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278D" w:rsidRDefault="005E1943">
      <w:pPr>
        <w:pStyle w:val="Heading6"/>
      </w:pPr>
      <w:r>
        <w:t>Version 2.</w:t>
      </w:r>
      <w:r w:rsidR="00A71428">
        <w:t>5</w:t>
      </w:r>
    </w:p>
    <w:p w:rsidR="00740A5C" w:rsidRPr="00740A5C" w:rsidRDefault="00740A5C" w:rsidP="00740A5C">
      <w:pPr>
        <w:jc w:val="right"/>
      </w:pPr>
      <w:r>
        <w:t>(Excel 2010</w:t>
      </w:r>
      <w:r w:rsidR="00D76F9D">
        <w:rPr>
          <w:rStyle w:val="FootnoteReference"/>
        </w:rPr>
        <w:footnoteReference w:id="1"/>
      </w:r>
      <w:r>
        <w:t>)</w:t>
      </w:r>
    </w:p>
    <w:p w:rsidR="00D2278D" w:rsidRDefault="00D2278D"/>
    <w:p w:rsidR="00D2278D" w:rsidRDefault="00F43A4E">
      <w:pPr>
        <w:pStyle w:val="Heading4"/>
        <w:jc w:val="center"/>
        <w:rPr>
          <w:color w:val="003366"/>
          <w:sz w:val="28"/>
        </w:rPr>
      </w:pPr>
      <w:r>
        <w:rPr>
          <w:color w:val="003366"/>
          <w:sz w:val="28"/>
        </w:rPr>
        <w:t>Graphs and charts in Microsoft Excel – an overview by Mike Griffiths</w:t>
      </w:r>
    </w:p>
    <w:p w:rsidR="00D2278D" w:rsidRDefault="00D2278D"/>
    <w:p w:rsidR="00D2278D" w:rsidRDefault="00F43A4E">
      <w:pPr>
        <w:pStyle w:val="Heading7"/>
        <w:rPr>
          <w:color w:val="003366"/>
        </w:rPr>
      </w:pPr>
      <w:r>
        <w:rPr>
          <w:color w:val="003366"/>
        </w:rPr>
        <w:t>Contents</w:t>
      </w:r>
    </w:p>
    <w:p w:rsidR="00D2278D" w:rsidRDefault="00D2278D"/>
    <w:p w:rsidR="00A71428" w:rsidRDefault="00C22EE8">
      <w:pPr>
        <w:pStyle w:val="TOC1"/>
        <w:tabs>
          <w:tab w:val="left" w:pos="480"/>
          <w:tab w:val="right" w:leader="dot" w:pos="8630"/>
        </w:tabs>
        <w:rPr>
          <w:rFonts w:asciiTheme="minorHAnsi" w:eastAsiaTheme="minorEastAsia" w:hAnsiTheme="minorHAnsi" w:cstheme="minorBidi"/>
          <w:noProof/>
          <w:sz w:val="22"/>
          <w:szCs w:val="22"/>
          <w:lang w:eastAsia="en-GB"/>
        </w:rPr>
      </w:pPr>
      <w:r>
        <w:fldChar w:fldCharType="begin"/>
      </w:r>
      <w:r w:rsidR="00F43A4E">
        <w:instrText xml:space="preserve"> TOC \o "1-3" \h \z </w:instrText>
      </w:r>
      <w:r>
        <w:fldChar w:fldCharType="separate"/>
      </w:r>
      <w:hyperlink w:anchor="_Toc378578410" w:history="1">
        <w:r w:rsidR="00A71428" w:rsidRPr="00F74BB1">
          <w:rPr>
            <w:rStyle w:val="Hyperlink"/>
            <w:noProof/>
          </w:rPr>
          <w:t>1</w:t>
        </w:r>
        <w:r w:rsidR="00A71428">
          <w:rPr>
            <w:rFonts w:asciiTheme="minorHAnsi" w:eastAsiaTheme="minorEastAsia" w:hAnsiTheme="minorHAnsi" w:cstheme="minorBidi"/>
            <w:noProof/>
            <w:sz w:val="22"/>
            <w:szCs w:val="22"/>
            <w:lang w:eastAsia="en-GB"/>
          </w:rPr>
          <w:tab/>
        </w:r>
        <w:r w:rsidR="00A71428" w:rsidRPr="00F74BB1">
          <w:rPr>
            <w:rStyle w:val="Hyperlink"/>
            <w:noProof/>
          </w:rPr>
          <w:t>Notes on Style</w:t>
        </w:r>
        <w:r w:rsidR="00A71428">
          <w:rPr>
            <w:noProof/>
            <w:webHidden/>
          </w:rPr>
          <w:tab/>
        </w:r>
        <w:r w:rsidR="00A71428">
          <w:rPr>
            <w:noProof/>
            <w:webHidden/>
          </w:rPr>
          <w:fldChar w:fldCharType="begin"/>
        </w:r>
        <w:r w:rsidR="00A71428">
          <w:rPr>
            <w:noProof/>
            <w:webHidden/>
          </w:rPr>
          <w:instrText xml:space="preserve"> PAGEREF _Toc378578410 \h </w:instrText>
        </w:r>
        <w:r w:rsidR="00A71428">
          <w:rPr>
            <w:noProof/>
            <w:webHidden/>
          </w:rPr>
        </w:r>
        <w:r w:rsidR="00A71428">
          <w:rPr>
            <w:noProof/>
            <w:webHidden/>
          </w:rPr>
          <w:fldChar w:fldCharType="separate"/>
        </w:r>
        <w:r w:rsidR="00A71428">
          <w:rPr>
            <w:noProof/>
            <w:webHidden/>
          </w:rPr>
          <w:t>1</w:t>
        </w:r>
        <w:r w:rsidR="00A71428">
          <w:rPr>
            <w:noProof/>
            <w:webHidden/>
          </w:rPr>
          <w:fldChar w:fldCharType="end"/>
        </w:r>
      </w:hyperlink>
    </w:p>
    <w:p w:rsidR="00A71428" w:rsidRDefault="00A71428">
      <w:pPr>
        <w:pStyle w:val="TOC1"/>
        <w:tabs>
          <w:tab w:val="left" w:pos="480"/>
          <w:tab w:val="right" w:leader="dot" w:pos="8630"/>
        </w:tabs>
        <w:rPr>
          <w:rFonts w:asciiTheme="minorHAnsi" w:eastAsiaTheme="minorEastAsia" w:hAnsiTheme="minorHAnsi" w:cstheme="minorBidi"/>
          <w:noProof/>
          <w:sz w:val="22"/>
          <w:szCs w:val="22"/>
          <w:lang w:eastAsia="en-GB"/>
        </w:rPr>
      </w:pPr>
      <w:hyperlink w:anchor="_Toc378578411" w:history="1">
        <w:r w:rsidRPr="00F74BB1">
          <w:rPr>
            <w:rStyle w:val="Hyperlink"/>
            <w:noProof/>
          </w:rPr>
          <w:t>2</w:t>
        </w:r>
        <w:r>
          <w:rPr>
            <w:rFonts w:asciiTheme="minorHAnsi" w:eastAsiaTheme="minorEastAsia" w:hAnsiTheme="minorHAnsi" w:cstheme="minorBidi"/>
            <w:noProof/>
            <w:sz w:val="22"/>
            <w:szCs w:val="22"/>
            <w:lang w:eastAsia="en-GB"/>
          </w:rPr>
          <w:tab/>
        </w:r>
        <w:r w:rsidRPr="00F74BB1">
          <w:rPr>
            <w:rStyle w:val="Hyperlink"/>
            <w:noProof/>
          </w:rPr>
          <w:t>Overview of Excel</w:t>
        </w:r>
        <w:r>
          <w:rPr>
            <w:noProof/>
            <w:webHidden/>
          </w:rPr>
          <w:tab/>
        </w:r>
        <w:r>
          <w:rPr>
            <w:noProof/>
            <w:webHidden/>
          </w:rPr>
          <w:fldChar w:fldCharType="begin"/>
        </w:r>
        <w:r>
          <w:rPr>
            <w:noProof/>
            <w:webHidden/>
          </w:rPr>
          <w:instrText xml:space="preserve"> PAGEREF _Toc378578411 \h </w:instrText>
        </w:r>
        <w:r>
          <w:rPr>
            <w:noProof/>
            <w:webHidden/>
          </w:rPr>
        </w:r>
        <w:r>
          <w:rPr>
            <w:noProof/>
            <w:webHidden/>
          </w:rPr>
          <w:fldChar w:fldCharType="separate"/>
        </w:r>
        <w:r>
          <w:rPr>
            <w:noProof/>
            <w:webHidden/>
          </w:rPr>
          <w:t>2</w:t>
        </w:r>
        <w:r>
          <w:rPr>
            <w:noProof/>
            <w:webHidden/>
          </w:rPr>
          <w:fldChar w:fldCharType="end"/>
        </w:r>
      </w:hyperlink>
    </w:p>
    <w:p w:rsidR="00A71428" w:rsidRDefault="00A71428">
      <w:pPr>
        <w:pStyle w:val="TOC1"/>
        <w:tabs>
          <w:tab w:val="left" w:pos="480"/>
          <w:tab w:val="right" w:leader="dot" w:pos="8630"/>
        </w:tabs>
        <w:rPr>
          <w:rFonts w:asciiTheme="minorHAnsi" w:eastAsiaTheme="minorEastAsia" w:hAnsiTheme="minorHAnsi" w:cstheme="minorBidi"/>
          <w:noProof/>
          <w:sz w:val="22"/>
          <w:szCs w:val="22"/>
          <w:lang w:eastAsia="en-GB"/>
        </w:rPr>
      </w:pPr>
      <w:hyperlink w:anchor="_Toc378578412" w:history="1">
        <w:r w:rsidRPr="00F74BB1">
          <w:rPr>
            <w:rStyle w:val="Hyperlink"/>
            <w:noProof/>
          </w:rPr>
          <w:t>3</w:t>
        </w:r>
        <w:r>
          <w:rPr>
            <w:rFonts w:asciiTheme="minorHAnsi" w:eastAsiaTheme="minorEastAsia" w:hAnsiTheme="minorHAnsi" w:cstheme="minorBidi"/>
            <w:noProof/>
            <w:sz w:val="22"/>
            <w:szCs w:val="22"/>
            <w:lang w:eastAsia="en-GB"/>
          </w:rPr>
          <w:tab/>
        </w:r>
        <w:r w:rsidRPr="00F74BB1">
          <w:rPr>
            <w:rStyle w:val="Hyperlink"/>
            <w:noProof/>
          </w:rPr>
          <w:t>Creating a default graph in Excel</w:t>
        </w:r>
        <w:r>
          <w:rPr>
            <w:noProof/>
            <w:webHidden/>
          </w:rPr>
          <w:tab/>
        </w:r>
        <w:r>
          <w:rPr>
            <w:noProof/>
            <w:webHidden/>
          </w:rPr>
          <w:fldChar w:fldCharType="begin"/>
        </w:r>
        <w:r>
          <w:rPr>
            <w:noProof/>
            <w:webHidden/>
          </w:rPr>
          <w:instrText xml:space="preserve"> PAGEREF _Toc378578412 \h </w:instrText>
        </w:r>
        <w:r>
          <w:rPr>
            <w:noProof/>
            <w:webHidden/>
          </w:rPr>
        </w:r>
        <w:r>
          <w:rPr>
            <w:noProof/>
            <w:webHidden/>
          </w:rPr>
          <w:fldChar w:fldCharType="separate"/>
        </w:r>
        <w:r>
          <w:rPr>
            <w:noProof/>
            <w:webHidden/>
          </w:rPr>
          <w:t>2</w:t>
        </w:r>
        <w:r>
          <w:rPr>
            <w:noProof/>
            <w:webHidden/>
          </w:rPr>
          <w:fldChar w:fldCharType="end"/>
        </w:r>
      </w:hyperlink>
    </w:p>
    <w:p w:rsidR="00A71428" w:rsidRDefault="00A71428">
      <w:pPr>
        <w:pStyle w:val="TOC1"/>
        <w:tabs>
          <w:tab w:val="left" w:pos="480"/>
          <w:tab w:val="right" w:leader="dot" w:pos="8630"/>
        </w:tabs>
        <w:rPr>
          <w:rFonts w:asciiTheme="minorHAnsi" w:eastAsiaTheme="minorEastAsia" w:hAnsiTheme="minorHAnsi" w:cstheme="minorBidi"/>
          <w:noProof/>
          <w:sz w:val="22"/>
          <w:szCs w:val="22"/>
          <w:lang w:eastAsia="en-GB"/>
        </w:rPr>
      </w:pPr>
      <w:hyperlink w:anchor="_Toc378578413" w:history="1">
        <w:r w:rsidRPr="00F74BB1">
          <w:rPr>
            <w:rStyle w:val="Hyperlink"/>
            <w:noProof/>
          </w:rPr>
          <w:t>4</w:t>
        </w:r>
        <w:r>
          <w:rPr>
            <w:rFonts w:asciiTheme="minorHAnsi" w:eastAsiaTheme="minorEastAsia" w:hAnsiTheme="minorHAnsi" w:cstheme="minorBidi"/>
            <w:noProof/>
            <w:sz w:val="22"/>
            <w:szCs w:val="22"/>
            <w:lang w:eastAsia="en-GB"/>
          </w:rPr>
          <w:tab/>
        </w:r>
        <w:r w:rsidRPr="00F74BB1">
          <w:rPr>
            <w:rStyle w:val="Hyperlink"/>
            <w:noProof/>
          </w:rPr>
          <w:t>Formatting, and other changes to graphs</w:t>
        </w:r>
        <w:r>
          <w:rPr>
            <w:noProof/>
            <w:webHidden/>
          </w:rPr>
          <w:tab/>
        </w:r>
        <w:r>
          <w:rPr>
            <w:noProof/>
            <w:webHidden/>
          </w:rPr>
          <w:fldChar w:fldCharType="begin"/>
        </w:r>
        <w:r>
          <w:rPr>
            <w:noProof/>
            <w:webHidden/>
          </w:rPr>
          <w:instrText xml:space="preserve"> PAGEREF _Toc378578413 \h </w:instrText>
        </w:r>
        <w:r>
          <w:rPr>
            <w:noProof/>
            <w:webHidden/>
          </w:rPr>
        </w:r>
        <w:r>
          <w:rPr>
            <w:noProof/>
            <w:webHidden/>
          </w:rPr>
          <w:fldChar w:fldCharType="separate"/>
        </w:r>
        <w:r>
          <w:rPr>
            <w:noProof/>
            <w:webHidden/>
          </w:rPr>
          <w:t>5</w:t>
        </w:r>
        <w:r>
          <w:rPr>
            <w:noProof/>
            <w:webHidden/>
          </w:rPr>
          <w:fldChar w:fldCharType="end"/>
        </w:r>
      </w:hyperlink>
    </w:p>
    <w:p w:rsidR="00A71428" w:rsidRDefault="00A71428">
      <w:pPr>
        <w:pStyle w:val="TOC1"/>
        <w:tabs>
          <w:tab w:val="left" w:pos="480"/>
          <w:tab w:val="right" w:leader="dot" w:pos="8630"/>
        </w:tabs>
        <w:rPr>
          <w:rFonts w:asciiTheme="minorHAnsi" w:eastAsiaTheme="minorEastAsia" w:hAnsiTheme="minorHAnsi" w:cstheme="minorBidi"/>
          <w:noProof/>
          <w:sz w:val="22"/>
          <w:szCs w:val="22"/>
          <w:lang w:eastAsia="en-GB"/>
        </w:rPr>
      </w:pPr>
      <w:hyperlink w:anchor="_Toc378578414" w:history="1">
        <w:r w:rsidRPr="00F74BB1">
          <w:rPr>
            <w:rStyle w:val="Hyperlink"/>
            <w:noProof/>
          </w:rPr>
          <w:t>5</w:t>
        </w:r>
        <w:r>
          <w:rPr>
            <w:rFonts w:asciiTheme="minorHAnsi" w:eastAsiaTheme="minorEastAsia" w:hAnsiTheme="minorHAnsi" w:cstheme="minorBidi"/>
            <w:noProof/>
            <w:sz w:val="22"/>
            <w:szCs w:val="22"/>
            <w:lang w:eastAsia="en-GB"/>
          </w:rPr>
          <w:tab/>
        </w:r>
        <w:r w:rsidRPr="00F74BB1">
          <w:rPr>
            <w:rStyle w:val="Hyperlink"/>
            <w:noProof/>
          </w:rPr>
          <w:t>Changing the data source altogether</w:t>
        </w:r>
        <w:r>
          <w:rPr>
            <w:noProof/>
            <w:webHidden/>
          </w:rPr>
          <w:tab/>
        </w:r>
        <w:r>
          <w:rPr>
            <w:noProof/>
            <w:webHidden/>
          </w:rPr>
          <w:fldChar w:fldCharType="begin"/>
        </w:r>
        <w:r>
          <w:rPr>
            <w:noProof/>
            <w:webHidden/>
          </w:rPr>
          <w:instrText xml:space="preserve"> PAGEREF _Toc378578414 \h </w:instrText>
        </w:r>
        <w:r>
          <w:rPr>
            <w:noProof/>
            <w:webHidden/>
          </w:rPr>
        </w:r>
        <w:r>
          <w:rPr>
            <w:noProof/>
            <w:webHidden/>
          </w:rPr>
          <w:fldChar w:fldCharType="separate"/>
        </w:r>
        <w:r>
          <w:rPr>
            <w:noProof/>
            <w:webHidden/>
          </w:rPr>
          <w:t>8</w:t>
        </w:r>
        <w:r>
          <w:rPr>
            <w:noProof/>
            <w:webHidden/>
          </w:rPr>
          <w:fldChar w:fldCharType="end"/>
        </w:r>
      </w:hyperlink>
    </w:p>
    <w:p w:rsidR="00A71428" w:rsidRDefault="00A71428">
      <w:pPr>
        <w:pStyle w:val="TOC1"/>
        <w:tabs>
          <w:tab w:val="left" w:pos="480"/>
          <w:tab w:val="right" w:leader="dot" w:pos="8630"/>
        </w:tabs>
        <w:rPr>
          <w:rFonts w:asciiTheme="minorHAnsi" w:eastAsiaTheme="minorEastAsia" w:hAnsiTheme="minorHAnsi" w:cstheme="minorBidi"/>
          <w:noProof/>
          <w:sz w:val="22"/>
          <w:szCs w:val="22"/>
          <w:lang w:eastAsia="en-GB"/>
        </w:rPr>
      </w:pPr>
      <w:hyperlink w:anchor="_Toc378578415" w:history="1">
        <w:r w:rsidRPr="00F74BB1">
          <w:rPr>
            <w:rStyle w:val="Hyperlink"/>
            <w:noProof/>
          </w:rPr>
          <w:t>6</w:t>
        </w:r>
        <w:r>
          <w:rPr>
            <w:rFonts w:asciiTheme="minorHAnsi" w:eastAsiaTheme="minorEastAsia" w:hAnsiTheme="minorHAnsi" w:cstheme="minorBidi"/>
            <w:noProof/>
            <w:sz w:val="22"/>
            <w:szCs w:val="22"/>
            <w:lang w:eastAsia="en-GB"/>
          </w:rPr>
          <w:tab/>
        </w:r>
        <w:r w:rsidRPr="00F74BB1">
          <w:rPr>
            <w:rStyle w:val="Hyperlink"/>
            <w:noProof/>
          </w:rPr>
          <w:t>Copying graphs to Word documents (etc)</w:t>
        </w:r>
        <w:r>
          <w:rPr>
            <w:noProof/>
            <w:webHidden/>
          </w:rPr>
          <w:tab/>
        </w:r>
        <w:r>
          <w:rPr>
            <w:noProof/>
            <w:webHidden/>
          </w:rPr>
          <w:fldChar w:fldCharType="begin"/>
        </w:r>
        <w:r>
          <w:rPr>
            <w:noProof/>
            <w:webHidden/>
          </w:rPr>
          <w:instrText xml:space="preserve"> PAGEREF _Toc378578415 \h </w:instrText>
        </w:r>
        <w:r>
          <w:rPr>
            <w:noProof/>
            <w:webHidden/>
          </w:rPr>
        </w:r>
        <w:r>
          <w:rPr>
            <w:noProof/>
            <w:webHidden/>
          </w:rPr>
          <w:fldChar w:fldCharType="separate"/>
        </w:r>
        <w:r>
          <w:rPr>
            <w:noProof/>
            <w:webHidden/>
          </w:rPr>
          <w:t>8</w:t>
        </w:r>
        <w:r>
          <w:rPr>
            <w:noProof/>
            <w:webHidden/>
          </w:rPr>
          <w:fldChar w:fldCharType="end"/>
        </w:r>
      </w:hyperlink>
    </w:p>
    <w:p w:rsidR="00A71428" w:rsidRDefault="00A71428">
      <w:pPr>
        <w:pStyle w:val="TOC1"/>
        <w:tabs>
          <w:tab w:val="left" w:pos="480"/>
          <w:tab w:val="right" w:leader="dot" w:pos="8630"/>
        </w:tabs>
        <w:rPr>
          <w:rFonts w:asciiTheme="minorHAnsi" w:eastAsiaTheme="minorEastAsia" w:hAnsiTheme="minorHAnsi" w:cstheme="minorBidi"/>
          <w:noProof/>
          <w:sz w:val="22"/>
          <w:szCs w:val="22"/>
          <w:lang w:eastAsia="en-GB"/>
        </w:rPr>
      </w:pPr>
      <w:hyperlink w:anchor="_Toc378578416" w:history="1">
        <w:r w:rsidRPr="00F74BB1">
          <w:rPr>
            <w:rStyle w:val="Hyperlink"/>
            <w:noProof/>
          </w:rPr>
          <w:t>7</w:t>
        </w:r>
        <w:r>
          <w:rPr>
            <w:rFonts w:asciiTheme="minorHAnsi" w:eastAsiaTheme="minorEastAsia" w:hAnsiTheme="minorHAnsi" w:cstheme="minorBidi"/>
            <w:noProof/>
            <w:sz w:val="22"/>
            <w:szCs w:val="22"/>
            <w:lang w:eastAsia="en-GB"/>
          </w:rPr>
          <w:tab/>
        </w:r>
        <w:r w:rsidRPr="00F74BB1">
          <w:rPr>
            <w:rStyle w:val="Hyperlink"/>
            <w:noProof/>
          </w:rPr>
          <w:t>More than one data series on the same scale</w:t>
        </w:r>
        <w:r>
          <w:rPr>
            <w:noProof/>
            <w:webHidden/>
          </w:rPr>
          <w:tab/>
        </w:r>
        <w:r>
          <w:rPr>
            <w:noProof/>
            <w:webHidden/>
          </w:rPr>
          <w:fldChar w:fldCharType="begin"/>
        </w:r>
        <w:r>
          <w:rPr>
            <w:noProof/>
            <w:webHidden/>
          </w:rPr>
          <w:instrText xml:space="preserve"> PAGEREF _Toc378578416 \h </w:instrText>
        </w:r>
        <w:r>
          <w:rPr>
            <w:noProof/>
            <w:webHidden/>
          </w:rPr>
        </w:r>
        <w:r>
          <w:rPr>
            <w:noProof/>
            <w:webHidden/>
          </w:rPr>
          <w:fldChar w:fldCharType="separate"/>
        </w:r>
        <w:r>
          <w:rPr>
            <w:noProof/>
            <w:webHidden/>
          </w:rPr>
          <w:t>9</w:t>
        </w:r>
        <w:r>
          <w:rPr>
            <w:noProof/>
            <w:webHidden/>
          </w:rPr>
          <w:fldChar w:fldCharType="end"/>
        </w:r>
      </w:hyperlink>
    </w:p>
    <w:p w:rsidR="00A71428" w:rsidRDefault="00A71428">
      <w:pPr>
        <w:pStyle w:val="TOC1"/>
        <w:tabs>
          <w:tab w:val="left" w:pos="480"/>
          <w:tab w:val="right" w:leader="dot" w:pos="8630"/>
        </w:tabs>
        <w:rPr>
          <w:rFonts w:asciiTheme="minorHAnsi" w:eastAsiaTheme="minorEastAsia" w:hAnsiTheme="minorHAnsi" w:cstheme="minorBidi"/>
          <w:noProof/>
          <w:sz w:val="22"/>
          <w:szCs w:val="22"/>
          <w:lang w:eastAsia="en-GB"/>
        </w:rPr>
      </w:pPr>
      <w:hyperlink w:anchor="_Toc378578417" w:history="1">
        <w:r w:rsidRPr="00F74BB1">
          <w:rPr>
            <w:rStyle w:val="Hyperlink"/>
            <w:noProof/>
          </w:rPr>
          <w:t>8</w:t>
        </w:r>
        <w:r>
          <w:rPr>
            <w:rFonts w:asciiTheme="minorHAnsi" w:eastAsiaTheme="minorEastAsia" w:hAnsiTheme="minorHAnsi" w:cstheme="minorBidi"/>
            <w:noProof/>
            <w:sz w:val="22"/>
            <w:szCs w:val="22"/>
            <w:lang w:eastAsia="en-GB"/>
          </w:rPr>
          <w:tab/>
        </w:r>
        <w:r w:rsidRPr="00F74BB1">
          <w:rPr>
            <w:rStyle w:val="Hyperlink"/>
            <w:noProof/>
          </w:rPr>
          <w:t>Combination graphs (e.g. more than one data series on different scales)</w:t>
        </w:r>
        <w:r>
          <w:rPr>
            <w:noProof/>
            <w:webHidden/>
          </w:rPr>
          <w:tab/>
        </w:r>
        <w:r>
          <w:rPr>
            <w:noProof/>
            <w:webHidden/>
          </w:rPr>
          <w:fldChar w:fldCharType="begin"/>
        </w:r>
        <w:r>
          <w:rPr>
            <w:noProof/>
            <w:webHidden/>
          </w:rPr>
          <w:instrText xml:space="preserve"> PAGEREF _Toc378578417 \h </w:instrText>
        </w:r>
        <w:r>
          <w:rPr>
            <w:noProof/>
            <w:webHidden/>
          </w:rPr>
        </w:r>
        <w:r>
          <w:rPr>
            <w:noProof/>
            <w:webHidden/>
          </w:rPr>
          <w:fldChar w:fldCharType="separate"/>
        </w:r>
        <w:r>
          <w:rPr>
            <w:noProof/>
            <w:webHidden/>
          </w:rPr>
          <w:t>9</w:t>
        </w:r>
        <w:r>
          <w:rPr>
            <w:noProof/>
            <w:webHidden/>
          </w:rPr>
          <w:fldChar w:fldCharType="end"/>
        </w:r>
      </w:hyperlink>
    </w:p>
    <w:p w:rsidR="00A71428" w:rsidRDefault="00A71428">
      <w:pPr>
        <w:pStyle w:val="TOC1"/>
        <w:tabs>
          <w:tab w:val="left" w:pos="480"/>
          <w:tab w:val="right" w:leader="dot" w:pos="8630"/>
        </w:tabs>
        <w:rPr>
          <w:rFonts w:asciiTheme="minorHAnsi" w:eastAsiaTheme="minorEastAsia" w:hAnsiTheme="minorHAnsi" w:cstheme="minorBidi"/>
          <w:noProof/>
          <w:sz w:val="22"/>
          <w:szCs w:val="22"/>
          <w:lang w:eastAsia="en-GB"/>
        </w:rPr>
      </w:pPr>
      <w:hyperlink w:anchor="_Toc378578418" w:history="1">
        <w:r w:rsidRPr="00F74BB1">
          <w:rPr>
            <w:rStyle w:val="Hyperlink"/>
            <w:noProof/>
          </w:rPr>
          <w:t>9</w:t>
        </w:r>
        <w:r>
          <w:rPr>
            <w:rFonts w:asciiTheme="minorHAnsi" w:eastAsiaTheme="minorEastAsia" w:hAnsiTheme="minorHAnsi" w:cstheme="minorBidi"/>
            <w:noProof/>
            <w:sz w:val="22"/>
            <w:szCs w:val="22"/>
            <w:lang w:eastAsia="en-GB"/>
          </w:rPr>
          <w:tab/>
        </w:r>
        <w:r w:rsidRPr="00F74BB1">
          <w:rPr>
            <w:rStyle w:val="Hyperlink"/>
            <w:noProof/>
          </w:rPr>
          <w:t>More than one data series/independent variable: bar charts</w:t>
        </w:r>
        <w:r>
          <w:rPr>
            <w:noProof/>
            <w:webHidden/>
          </w:rPr>
          <w:tab/>
        </w:r>
        <w:r>
          <w:rPr>
            <w:noProof/>
            <w:webHidden/>
          </w:rPr>
          <w:fldChar w:fldCharType="begin"/>
        </w:r>
        <w:r>
          <w:rPr>
            <w:noProof/>
            <w:webHidden/>
          </w:rPr>
          <w:instrText xml:space="preserve"> PAGEREF _Toc378578418 \h </w:instrText>
        </w:r>
        <w:r>
          <w:rPr>
            <w:noProof/>
            <w:webHidden/>
          </w:rPr>
        </w:r>
        <w:r>
          <w:rPr>
            <w:noProof/>
            <w:webHidden/>
          </w:rPr>
          <w:fldChar w:fldCharType="separate"/>
        </w:r>
        <w:r>
          <w:rPr>
            <w:noProof/>
            <w:webHidden/>
          </w:rPr>
          <w:t>11</w:t>
        </w:r>
        <w:r>
          <w:rPr>
            <w:noProof/>
            <w:webHidden/>
          </w:rPr>
          <w:fldChar w:fldCharType="end"/>
        </w:r>
      </w:hyperlink>
    </w:p>
    <w:p w:rsidR="00A71428" w:rsidRDefault="00A71428">
      <w:pPr>
        <w:pStyle w:val="TOC1"/>
        <w:tabs>
          <w:tab w:val="left" w:pos="480"/>
          <w:tab w:val="right" w:leader="dot" w:pos="8630"/>
        </w:tabs>
        <w:rPr>
          <w:rFonts w:asciiTheme="minorHAnsi" w:eastAsiaTheme="minorEastAsia" w:hAnsiTheme="minorHAnsi" w:cstheme="minorBidi"/>
          <w:noProof/>
          <w:sz w:val="22"/>
          <w:szCs w:val="22"/>
          <w:lang w:eastAsia="en-GB"/>
        </w:rPr>
      </w:pPr>
      <w:hyperlink w:anchor="_Toc378578419" w:history="1">
        <w:r w:rsidRPr="00F74BB1">
          <w:rPr>
            <w:rStyle w:val="Hyperlink"/>
            <w:noProof/>
          </w:rPr>
          <w:t>10</w:t>
        </w:r>
        <w:r>
          <w:rPr>
            <w:rFonts w:asciiTheme="minorHAnsi" w:eastAsiaTheme="minorEastAsia" w:hAnsiTheme="minorHAnsi" w:cstheme="minorBidi"/>
            <w:noProof/>
            <w:sz w:val="22"/>
            <w:szCs w:val="22"/>
            <w:lang w:eastAsia="en-GB"/>
          </w:rPr>
          <w:tab/>
        </w:r>
        <w:r w:rsidRPr="00F74BB1">
          <w:rPr>
            <w:rStyle w:val="Hyperlink"/>
            <w:noProof/>
          </w:rPr>
          <w:t>Error bars</w:t>
        </w:r>
        <w:r>
          <w:rPr>
            <w:noProof/>
            <w:webHidden/>
          </w:rPr>
          <w:tab/>
        </w:r>
        <w:r>
          <w:rPr>
            <w:noProof/>
            <w:webHidden/>
          </w:rPr>
          <w:fldChar w:fldCharType="begin"/>
        </w:r>
        <w:r>
          <w:rPr>
            <w:noProof/>
            <w:webHidden/>
          </w:rPr>
          <w:instrText xml:space="preserve"> PAGEREF _Toc378578419 \h </w:instrText>
        </w:r>
        <w:r>
          <w:rPr>
            <w:noProof/>
            <w:webHidden/>
          </w:rPr>
        </w:r>
        <w:r>
          <w:rPr>
            <w:noProof/>
            <w:webHidden/>
          </w:rPr>
          <w:fldChar w:fldCharType="separate"/>
        </w:r>
        <w:r>
          <w:rPr>
            <w:noProof/>
            <w:webHidden/>
          </w:rPr>
          <w:t>11</w:t>
        </w:r>
        <w:r>
          <w:rPr>
            <w:noProof/>
            <w:webHidden/>
          </w:rPr>
          <w:fldChar w:fldCharType="end"/>
        </w:r>
      </w:hyperlink>
    </w:p>
    <w:p w:rsidR="00A71428" w:rsidRDefault="00A71428">
      <w:pPr>
        <w:pStyle w:val="TOC1"/>
        <w:tabs>
          <w:tab w:val="left" w:pos="480"/>
          <w:tab w:val="right" w:leader="dot" w:pos="8630"/>
        </w:tabs>
        <w:rPr>
          <w:rFonts w:asciiTheme="minorHAnsi" w:eastAsiaTheme="minorEastAsia" w:hAnsiTheme="minorHAnsi" w:cstheme="minorBidi"/>
          <w:noProof/>
          <w:sz w:val="22"/>
          <w:szCs w:val="22"/>
          <w:lang w:eastAsia="en-GB"/>
        </w:rPr>
      </w:pPr>
      <w:hyperlink w:anchor="_Toc378578420" w:history="1">
        <w:r w:rsidRPr="00F74BB1">
          <w:rPr>
            <w:rStyle w:val="Hyperlink"/>
            <w:noProof/>
          </w:rPr>
          <w:t>11</w:t>
        </w:r>
        <w:r>
          <w:rPr>
            <w:rFonts w:asciiTheme="minorHAnsi" w:eastAsiaTheme="minorEastAsia" w:hAnsiTheme="minorHAnsi" w:cstheme="minorBidi"/>
            <w:noProof/>
            <w:sz w:val="22"/>
            <w:szCs w:val="22"/>
            <w:lang w:eastAsia="en-GB"/>
          </w:rPr>
          <w:tab/>
        </w:r>
        <w:r w:rsidRPr="00F74BB1">
          <w:rPr>
            <w:rStyle w:val="Hyperlink"/>
            <w:noProof/>
          </w:rPr>
          <w:t>Histograms</w:t>
        </w:r>
        <w:r>
          <w:rPr>
            <w:noProof/>
            <w:webHidden/>
          </w:rPr>
          <w:tab/>
        </w:r>
        <w:r>
          <w:rPr>
            <w:noProof/>
            <w:webHidden/>
          </w:rPr>
          <w:fldChar w:fldCharType="begin"/>
        </w:r>
        <w:r>
          <w:rPr>
            <w:noProof/>
            <w:webHidden/>
          </w:rPr>
          <w:instrText xml:space="preserve"> PAGEREF _Toc378578420 \h </w:instrText>
        </w:r>
        <w:r>
          <w:rPr>
            <w:noProof/>
            <w:webHidden/>
          </w:rPr>
        </w:r>
        <w:r>
          <w:rPr>
            <w:noProof/>
            <w:webHidden/>
          </w:rPr>
          <w:fldChar w:fldCharType="separate"/>
        </w:r>
        <w:r>
          <w:rPr>
            <w:noProof/>
            <w:webHidden/>
          </w:rPr>
          <w:t>12</w:t>
        </w:r>
        <w:r>
          <w:rPr>
            <w:noProof/>
            <w:webHidden/>
          </w:rPr>
          <w:fldChar w:fldCharType="end"/>
        </w:r>
      </w:hyperlink>
    </w:p>
    <w:p w:rsidR="00A71428" w:rsidRDefault="00A71428">
      <w:pPr>
        <w:pStyle w:val="TOC1"/>
        <w:tabs>
          <w:tab w:val="left" w:pos="480"/>
          <w:tab w:val="right" w:leader="dot" w:pos="8630"/>
        </w:tabs>
        <w:rPr>
          <w:rFonts w:asciiTheme="minorHAnsi" w:eastAsiaTheme="minorEastAsia" w:hAnsiTheme="minorHAnsi" w:cstheme="minorBidi"/>
          <w:noProof/>
          <w:sz w:val="22"/>
          <w:szCs w:val="22"/>
          <w:lang w:eastAsia="en-GB"/>
        </w:rPr>
      </w:pPr>
      <w:hyperlink w:anchor="_Toc378578421" w:history="1">
        <w:r w:rsidRPr="00F74BB1">
          <w:rPr>
            <w:rStyle w:val="Hyperlink"/>
            <w:noProof/>
          </w:rPr>
          <w:t>12</w:t>
        </w:r>
        <w:r>
          <w:rPr>
            <w:rFonts w:asciiTheme="minorHAnsi" w:eastAsiaTheme="minorEastAsia" w:hAnsiTheme="minorHAnsi" w:cstheme="minorBidi"/>
            <w:noProof/>
            <w:sz w:val="22"/>
            <w:szCs w:val="22"/>
            <w:lang w:eastAsia="en-GB"/>
          </w:rPr>
          <w:tab/>
        </w:r>
        <w:r w:rsidRPr="00F74BB1">
          <w:rPr>
            <w:rStyle w:val="Hyperlink"/>
            <w:noProof/>
          </w:rPr>
          <w:t>Survey results</w:t>
        </w:r>
        <w:r>
          <w:rPr>
            <w:noProof/>
            <w:webHidden/>
          </w:rPr>
          <w:tab/>
        </w:r>
        <w:r>
          <w:rPr>
            <w:noProof/>
            <w:webHidden/>
          </w:rPr>
          <w:fldChar w:fldCharType="begin"/>
        </w:r>
        <w:r>
          <w:rPr>
            <w:noProof/>
            <w:webHidden/>
          </w:rPr>
          <w:instrText xml:space="preserve"> PAGEREF _Toc378578421 \h </w:instrText>
        </w:r>
        <w:r>
          <w:rPr>
            <w:noProof/>
            <w:webHidden/>
          </w:rPr>
        </w:r>
        <w:r>
          <w:rPr>
            <w:noProof/>
            <w:webHidden/>
          </w:rPr>
          <w:fldChar w:fldCharType="separate"/>
        </w:r>
        <w:r>
          <w:rPr>
            <w:noProof/>
            <w:webHidden/>
          </w:rPr>
          <w:t>15</w:t>
        </w:r>
        <w:r>
          <w:rPr>
            <w:noProof/>
            <w:webHidden/>
          </w:rPr>
          <w:fldChar w:fldCharType="end"/>
        </w:r>
      </w:hyperlink>
    </w:p>
    <w:p w:rsidR="00D2278D" w:rsidRDefault="00C22EE8">
      <w:pPr>
        <w:tabs>
          <w:tab w:val="left" w:pos="851"/>
          <w:tab w:val="right" w:leader="dot" w:pos="8647"/>
        </w:tabs>
      </w:pPr>
      <w:r>
        <w:fldChar w:fldCharType="end"/>
      </w:r>
    </w:p>
    <w:p w:rsidR="00D2278D" w:rsidRDefault="00D2278D"/>
    <w:p w:rsidR="001F4C7D" w:rsidRDefault="001F4C7D">
      <w:pPr>
        <w:pStyle w:val="Heading1"/>
      </w:pPr>
      <w:bookmarkStart w:id="0" w:name="_Toc378578410"/>
      <w:r>
        <w:t>Notes on Style</w:t>
      </w:r>
      <w:bookmarkEnd w:id="0"/>
    </w:p>
    <w:p w:rsidR="001F4C7D" w:rsidRDefault="001F4C7D" w:rsidP="001F4C7D"/>
    <w:p w:rsidR="001F4C7D" w:rsidRDefault="001F4C7D" w:rsidP="001F4C7D">
      <w:r>
        <w:t>This document is intende</w:t>
      </w:r>
      <w:r w:rsidR="009D2AE3">
        <w:t xml:space="preserve">d as a </w:t>
      </w:r>
      <w:r>
        <w:t>guide to techniques</w:t>
      </w:r>
      <w:r w:rsidR="009D2AE3">
        <w:t xml:space="preserve"> in Excel</w:t>
      </w:r>
      <w:r>
        <w:t>, rather than as a style guide.  Therefore, the illustrations do not necessarily show graphs that are finished ready for publication.</w:t>
      </w:r>
    </w:p>
    <w:p w:rsidR="001F4C7D" w:rsidRDefault="001F4C7D" w:rsidP="001F4C7D"/>
    <w:p w:rsidR="001F4C7D" w:rsidRDefault="001F4C7D" w:rsidP="001F4C7D">
      <w:r>
        <w:t>All publishers, and markers of student work, will have certain expectations of a finished graph, e.g.</w:t>
      </w:r>
    </w:p>
    <w:p w:rsidR="001F4C7D" w:rsidRDefault="001F4C7D" w:rsidP="001F4C7D">
      <w:pPr>
        <w:numPr>
          <w:ilvl w:val="0"/>
          <w:numId w:val="18"/>
        </w:numPr>
      </w:pPr>
      <w:r>
        <w:t>All axes should be clearly labelled</w:t>
      </w:r>
    </w:p>
    <w:p w:rsidR="001F4C7D" w:rsidRDefault="001F4C7D" w:rsidP="001F4C7D">
      <w:pPr>
        <w:numPr>
          <w:ilvl w:val="0"/>
          <w:numId w:val="18"/>
        </w:numPr>
      </w:pPr>
      <w:r>
        <w:t>Units should be shown</w:t>
      </w:r>
      <w:r w:rsidR="00053672">
        <w:t>.</w:t>
      </w:r>
    </w:p>
    <w:p w:rsidR="001F4C7D" w:rsidRDefault="001F4C7D" w:rsidP="001F4C7D"/>
    <w:p w:rsidR="001F4C7D" w:rsidRDefault="001F4C7D" w:rsidP="001F4C7D">
      <w:r>
        <w:t xml:space="preserve">For historical reasons, tables and figures are </w:t>
      </w:r>
      <w:r w:rsidR="008A4F3D">
        <w:t xml:space="preserve">usually </w:t>
      </w:r>
      <w:r>
        <w:t>considered to be two separate series</w:t>
      </w:r>
      <w:r w:rsidR="00DC3182">
        <w:t xml:space="preserve"> within a document</w:t>
      </w:r>
      <w:r>
        <w:t xml:space="preserve">.  </w:t>
      </w:r>
    </w:p>
    <w:p w:rsidR="001F4C7D" w:rsidRDefault="001F4C7D" w:rsidP="001F4C7D">
      <w:pPr>
        <w:numPr>
          <w:ilvl w:val="0"/>
          <w:numId w:val="19"/>
        </w:numPr>
      </w:pPr>
      <w:r>
        <w:t xml:space="preserve">Tables are made up of </w:t>
      </w:r>
      <w:r w:rsidR="009D2AE3">
        <w:t>words and numbers, which a type</w:t>
      </w:r>
      <w:r>
        <w:t xml:space="preserve">setter would have been able to set up.  They are labelled Table xxx, starting at 1 with the first table and going up in order.  After the table number there should be a caption, explaining what the table shows.  Table numbers </w:t>
      </w:r>
      <w:r w:rsidR="009D2AE3">
        <w:t xml:space="preserve">and captions </w:t>
      </w:r>
      <w:r>
        <w:t xml:space="preserve">go </w:t>
      </w:r>
      <w:r w:rsidRPr="001F4C7D">
        <w:rPr>
          <w:i/>
        </w:rPr>
        <w:t>above</w:t>
      </w:r>
      <w:r>
        <w:t xml:space="preserve"> the table they refer to.</w:t>
      </w:r>
    </w:p>
    <w:p w:rsidR="001F4C7D" w:rsidRDefault="001F4C7D" w:rsidP="001F4C7D">
      <w:pPr>
        <w:numPr>
          <w:ilvl w:val="0"/>
          <w:numId w:val="19"/>
        </w:numPr>
      </w:pPr>
      <w:r>
        <w:t>Figures are graphs or other illustrations, which would have had to be given</w:t>
      </w:r>
      <w:r w:rsidR="009D2AE3">
        <w:t xml:space="preserve"> </w:t>
      </w:r>
      <w:r>
        <w:t xml:space="preserve">to the type setter on a metal plate to be inserted into the document.  They are labelled Figure xxx, starting at 1 with the first figure and going up in order.  After the </w:t>
      </w:r>
      <w:r>
        <w:lastRenderedPageBreak/>
        <w:t xml:space="preserve">figure number there should be a caption, explaining what the figure shows.  Figure numbers </w:t>
      </w:r>
      <w:r w:rsidR="009D2AE3">
        <w:t xml:space="preserve">and captions </w:t>
      </w:r>
      <w:r>
        <w:t xml:space="preserve">go </w:t>
      </w:r>
      <w:r w:rsidRPr="001F4C7D">
        <w:rPr>
          <w:i/>
        </w:rPr>
        <w:t>below</w:t>
      </w:r>
      <w:r>
        <w:t xml:space="preserve"> the figure they refer to.</w:t>
      </w:r>
      <w:r w:rsidR="009D2AE3">
        <w:t xml:space="preserve">  Therefore, it is usually easier to add them in your word processor, rather than in Excel.</w:t>
      </w:r>
    </w:p>
    <w:p w:rsidR="001F4C7D" w:rsidRDefault="001F4C7D" w:rsidP="00053672"/>
    <w:p w:rsidR="00053672" w:rsidRDefault="00053672" w:rsidP="00053672">
      <w:r>
        <w:t xml:space="preserve">For more details on the style that is needed for your graphs (or the rest of your document) refer to the style guide issued by your </w:t>
      </w:r>
      <w:proofErr w:type="gramStart"/>
      <w:r w:rsidR="00207071">
        <w:t>publisher</w:t>
      </w:r>
      <w:r w:rsidR="008A4F3D">
        <w:t>,</w:t>
      </w:r>
      <w:proofErr w:type="gramEnd"/>
      <w:r w:rsidR="009D2AE3">
        <w:t xml:space="preserve"> or in the case of students any instructions given by your instructor.  (For psychologists, the ultimate authority is likely to be the latest version of the </w:t>
      </w:r>
      <w:r w:rsidR="009D2AE3" w:rsidRPr="009D2AE3">
        <w:rPr>
          <w:i/>
        </w:rPr>
        <w:t>Publication Manual</w:t>
      </w:r>
      <w:r w:rsidR="009D2AE3">
        <w:t xml:space="preserve"> of the American Psychological Association).</w:t>
      </w:r>
    </w:p>
    <w:p w:rsidR="001F4C7D" w:rsidRDefault="001F4C7D" w:rsidP="001F4C7D"/>
    <w:p w:rsidR="001F4C7D" w:rsidRDefault="001F4C7D" w:rsidP="001F4C7D"/>
    <w:p w:rsidR="00D2278D" w:rsidRDefault="00F43A4E">
      <w:pPr>
        <w:pStyle w:val="Heading1"/>
      </w:pPr>
      <w:bookmarkStart w:id="1" w:name="_Toc378578411"/>
      <w:r>
        <w:t>Overview of Excel</w:t>
      </w:r>
      <w:bookmarkEnd w:id="1"/>
    </w:p>
    <w:p w:rsidR="00D2278D" w:rsidRDefault="00D2278D"/>
    <w:p w:rsidR="00D2278D" w:rsidRDefault="00F43A4E">
      <w:r>
        <w:t xml:space="preserve">Excel is a versatile tool for calculation and data manipulation.  However, </w:t>
      </w:r>
      <w:r w:rsidR="001900DC">
        <w:t>this document focusses</w:t>
      </w:r>
      <w:r>
        <w:t xml:space="preserve"> on another of its strengths – graphs.  It is very versatile in this area too, featuring a wide range of graph types whose formats can be changed in all sorts of ways.  Note that</w:t>
      </w:r>
      <w:r w:rsidR="001900DC">
        <w:t xml:space="preserve"> Excel calls graphs ‘</w:t>
      </w:r>
      <w:proofErr w:type="gramStart"/>
      <w:r w:rsidR="001900DC">
        <w:t>charts’,</w:t>
      </w:r>
      <w:proofErr w:type="gramEnd"/>
      <w:r w:rsidR="001900DC">
        <w:t xml:space="preserve"> and</w:t>
      </w:r>
      <w:r>
        <w:t xml:space="preserve"> I will </w:t>
      </w:r>
      <w:r w:rsidR="001900DC">
        <w:t xml:space="preserve">often </w:t>
      </w:r>
      <w:r>
        <w:t>use the terms interchangeably.</w:t>
      </w:r>
    </w:p>
    <w:p w:rsidR="007F2B8E" w:rsidRDefault="007F2B8E"/>
    <w:p w:rsidR="00D2278D" w:rsidRDefault="00F43A4E">
      <w:r>
        <w:t xml:space="preserve">A useful feature of Excel is that (by and large) it is dynamic.  That is to say, if you change a number on the sheet, Excel will automatically change anything that is calculated from that number.  That includes graphs.  </w:t>
      </w:r>
    </w:p>
    <w:p w:rsidR="00D2278D" w:rsidRDefault="00D2278D"/>
    <w:p w:rsidR="00D2278D" w:rsidRDefault="00F43A4E">
      <w:r>
        <w:t xml:space="preserve">Like most programmes, Excel has an ‘undo’ facility.  </w:t>
      </w:r>
      <w:proofErr w:type="gramStart"/>
      <w:r w:rsidR="005D4BBA">
        <w:t xml:space="preserve">Click on the </w:t>
      </w:r>
      <w:r w:rsidR="005D4BBA" w:rsidRPr="005C50D4">
        <w:rPr>
          <w:b/>
        </w:rPr>
        <w:t>Undo</w:t>
      </w:r>
      <w:r w:rsidR="005D4BBA">
        <w:t xml:space="preserve"> button at the top of the screen, third from the left (</w:t>
      </w:r>
      <w:r w:rsidR="005E194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pt;height:16.5pt">
            <v:imagedata r:id="rId9" o:title=""/>
          </v:shape>
        </w:pict>
      </w:r>
      <w:r w:rsidR="005D4BBA">
        <w:t>).</w:t>
      </w:r>
      <w:proofErr w:type="gramEnd"/>
      <w:r w:rsidR="005D4BBA">
        <w:t xml:space="preserve">  Notice</w:t>
      </w:r>
      <w:r>
        <w:t xml:space="preserve"> the little arrow at the right of the </w:t>
      </w:r>
      <w:r w:rsidR="005D4BBA">
        <w:t>button</w:t>
      </w:r>
      <w:r>
        <w:t xml:space="preserve"> – if you click on this you can go back and undo several commands at once.</w:t>
      </w:r>
      <w:r w:rsidR="001900DC">
        <w:t>Nonetheless, i</w:t>
      </w:r>
      <w:r w:rsidR="005D4BBA">
        <w:t xml:space="preserve">f you are making changes to a worksheet (or any other document) think about whether you might want to revert to an earlier version.  </w:t>
      </w:r>
      <w:proofErr w:type="gramStart"/>
      <w:r w:rsidR="005D4BBA">
        <w:t>If so, save it under a different name – often the best method of naming is to use version numbers such as v1, v2 etc.</w:t>
      </w:r>
      <w:proofErr w:type="gramEnd"/>
    </w:p>
    <w:p w:rsidR="00D2278D" w:rsidRDefault="00D2278D"/>
    <w:p w:rsidR="00D2278D" w:rsidRDefault="00F43A4E">
      <w:r>
        <w:t xml:space="preserve">Finally, remember that a good way to learn about this sort of programme is to experiment!  </w:t>
      </w:r>
      <w:r w:rsidR="00CE7F71">
        <w:t>(</w:t>
      </w:r>
      <w:r>
        <w:t>If you are doing so with important data, do remember to keep a backup copy of y</w:t>
      </w:r>
      <w:r w:rsidR="00CE7F71">
        <w:t>our file under a different name.)   As we</w:t>
      </w:r>
      <w:r w:rsidR="005C50D4">
        <w:t xml:space="preserve"> go along, you will notice </w:t>
      </w:r>
      <w:r w:rsidR="00CE7F71">
        <w:t xml:space="preserve">lots of </w:t>
      </w:r>
      <w:bookmarkStart w:id="2" w:name="_GoBack"/>
      <w:bookmarkEnd w:id="2"/>
      <w:r w:rsidR="00CE7F71">
        <w:t xml:space="preserve">options </w:t>
      </w:r>
      <w:r w:rsidR="005C50D4">
        <w:t>and facilities that I</w:t>
      </w:r>
      <w:r w:rsidR="00CE7F71">
        <w:t xml:space="preserve"> don’t </w:t>
      </w:r>
      <w:r w:rsidR="005C50D4">
        <w:t>mention</w:t>
      </w:r>
      <w:r w:rsidR="00CE7F71">
        <w:t>.  With graphs in Excel, the biggest constraint is thinking of what you want to do.  If you can imagine it, there is usually a way of doing it.</w:t>
      </w:r>
    </w:p>
    <w:p w:rsidR="00D2278D" w:rsidRDefault="00D2278D"/>
    <w:p w:rsidR="00D2278D" w:rsidRDefault="00D2278D"/>
    <w:p w:rsidR="00D2278D" w:rsidRDefault="007C7217">
      <w:pPr>
        <w:pStyle w:val="Heading1"/>
      </w:pPr>
      <w:bookmarkStart w:id="3" w:name="_Ref366420545"/>
      <w:bookmarkStart w:id="4" w:name="_Ref366420961"/>
      <w:bookmarkStart w:id="5" w:name="_Toc378578412"/>
      <w:r>
        <w:t xml:space="preserve">Creating a </w:t>
      </w:r>
      <w:r w:rsidR="00160C29">
        <w:t>default</w:t>
      </w:r>
      <w:r>
        <w:t xml:space="preserve"> graph in Excel</w:t>
      </w:r>
      <w:bookmarkEnd w:id="3"/>
      <w:bookmarkEnd w:id="4"/>
      <w:bookmarkEnd w:id="5"/>
    </w:p>
    <w:p w:rsidR="00D2278D" w:rsidRDefault="00D2278D"/>
    <w:p w:rsidR="00D2278D" w:rsidRDefault="00F43A4E">
      <w:r>
        <w:t xml:space="preserve">Suppose that we want to print a graph of rainfall data over several months.  Open Excel </w:t>
      </w:r>
      <w:r w:rsidR="00453FE5">
        <w:t xml:space="preserve">and enter the data, as in </w:t>
      </w:r>
      <w:r w:rsidR="00C22EE8">
        <w:fldChar w:fldCharType="begin"/>
      </w:r>
      <w:r w:rsidR="00453FE5">
        <w:instrText xml:space="preserve"> REF _Ref366420301 \h </w:instrText>
      </w:r>
      <w:r w:rsidR="00C22EE8">
        <w:fldChar w:fldCharType="separate"/>
      </w:r>
      <w:r w:rsidR="00A71428" w:rsidRPr="00034CDC">
        <w:t xml:space="preserve">Figure </w:t>
      </w:r>
      <w:r w:rsidR="00A71428">
        <w:rPr>
          <w:noProof/>
        </w:rPr>
        <w:t>1</w:t>
      </w:r>
      <w:r w:rsidR="00C22EE8">
        <w:fldChar w:fldCharType="end"/>
      </w:r>
      <w:r>
        <w:t>.</w:t>
      </w:r>
    </w:p>
    <w:p w:rsidR="00D2278D" w:rsidRDefault="00D2278D"/>
    <w:p w:rsidR="00D2278D" w:rsidRDefault="00F43A4E">
      <w:pPr>
        <w:rPr>
          <w:b/>
          <w:bCs/>
        </w:rPr>
      </w:pPr>
      <w:r>
        <w:t>Highlight the data</w:t>
      </w:r>
      <w:r w:rsidR="001900DC">
        <w:t xml:space="preserve">, </w:t>
      </w:r>
      <w:r w:rsidR="00453FE5">
        <w:t>including</w:t>
      </w:r>
      <w:r w:rsidR="001900DC">
        <w:t xml:space="preserve"> the titles</w:t>
      </w:r>
      <w:r>
        <w:t xml:space="preserve"> (e.g. by clicking on the top left hand cell, holding down the left mouse button, moving to the bottom right cell and releasing).  </w:t>
      </w:r>
      <w:r w:rsidR="005D4BBA">
        <w:t xml:space="preserve">Go to the </w:t>
      </w:r>
      <w:r w:rsidR="005D4BBA" w:rsidRPr="00B049C8">
        <w:rPr>
          <w:b/>
        </w:rPr>
        <w:t>Insert</w:t>
      </w:r>
      <w:r w:rsidR="00B049C8">
        <w:t xml:space="preserve"> tab and find the </w:t>
      </w:r>
      <w:r w:rsidR="00B049C8" w:rsidRPr="00534A1E">
        <w:rPr>
          <w:b/>
        </w:rPr>
        <w:t>Chart</w:t>
      </w:r>
      <w:r w:rsidR="001900DC">
        <w:rPr>
          <w:b/>
        </w:rPr>
        <w:t>s</w:t>
      </w:r>
      <w:r w:rsidR="00B049C8">
        <w:t xml:space="preserve"> section (the third one along).  Above the word </w:t>
      </w:r>
      <w:r w:rsidR="00B049C8" w:rsidRPr="00534A1E">
        <w:rPr>
          <w:b/>
        </w:rPr>
        <w:t>Charts</w:t>
      </w:r>
      <w:r w:rsidR="00B049C8">
        <w:t xml:space="preserve"> there are icons of various different charts.  Hover the mouse above them and they give more information, or left-click and they give a range of subtypes.</w:t>
      </w:r>
      <w:r w:rsidR="00534A1E">
        <w:t xml:space="preserve">  Click on </w:t>
      </w:r>
      <w:r w:rsidR="00534A1E" w:rsidRPr="00534A1E">
        <w:rPr>
          <w:b/>
        </w:rPr>
        <w:t>Column</w:t>
      </w:r>
      <w:r w:rsidR="00534A1E">
        <w:t xml:space="preserve"> and </w:t>
      </w:r>
      <w:r w:rsidR="00534A1E">
        <w:lastRenderedPageBreak/>
        <w:t xml:space="preserve">choose the first subtype and </w:t>
      </w:r>
      <w:r w:rsidR="001900DC">
        <w:t xml:space="preserve">straight away </w:t>
      </w:r>
      <w:r w:rsidR="00534A1E">
        <w:t>yo</w:t>
      </w:r>
      <w:r w:rsidR="00453FE5">
        <w:t xml:space="preserve">u will get the chart in </w:t>
      </w:r>
      <w:r w:rsidR="00C22EE8">
        <w:fldChar w:fldCharType="begin"/>
      </w:r>
      <w:r w:rsidR="00453FE5">
        <w:instrText xml:space="preserve"> REF _Ref366420327 \h </w:instrText>
      </w:r>
      <w:r w:rsidR="00C22EE8">
        <w:fldChar w:fldCharType="separate"/>
      </w:r>
      <w:r w:rsidR="00A71428" w:rsidRPr="00034CDC">
        <w:t xml:space="preserve">Figure </w:t>
      </w:r>
      <w:r w:rsidR="00A71428">
        <w:rPr>
          <w:noProof/>
        </w:rPr>
        <w:t>2</w:t>
      </w:r>
      <w:r w:rsidR="00C22EE8">
        <w:fldChar w:fldCharType="end"/>
      </w:r>
      <w:r w:rsidR="00534A1E">
        <w:t xml:space="preserve">.  </w:t>
      </w:r>
      <w:r>
        <w:t xml:space="preserve">Notice that </w:t>
      </w:r>
      <w:r w:rsidR="00534A1E">
        <w:t>this is called a ‘column</w:t>
      </w:r>
      <w:r>
        <w:t xml:space="preserve"> chart</w:t>
      </w:r>
      <w:r w:rsidR="00534A1E">
        <w:t>’</w:t>
      </w:r>
      <w:r>
        <w:t xml:space="preserve"> in Excel, which reserves the name ‘bar chart’ for one in which the bars are horizontal.</w:t>
      </w:r>
    </w:p>
    <w:p w:rsidR="001900DC" w:rsidRPr="00534A1E" w:rsidRDefault="001900DC"/>
    <w:p w:rsidR="005D4BBA" w:rsidRDefault="005E1943" w:rsidP="005D4BBA">
      <w:pPr>
        <w:jc w:val="center"/>
        <w:rPr>
          <w:noProof/>
          <w:lang w:eastAsia="en-GB"/>
        </w:rPr>
      </w:pPr>
      <w:r>
        <w:rPr>
          <w:noProof/>
          <w:lang w:eastAsia="en-GB"/>
        </w:rPr>
        <w:pict>
          <v:shape id="Picture 1" o:spid="_x0000_i1026" type="#_x0000_t75" style="width:162.75pt;height:210.75pt;visibility:visible;mso-wrap-style:square">
            <v:imagedata r:id="rId10" o:title=""/>
          </v:shape>
        </w:pict>
      </w:r>
    </w:p>
    <w:p w:rsidR="005D4BBA" w:rsidRDefault="005D4BBA" w:rsidP="005D4BBA">
      <w:pPr>
        <w:jc w:val="center"/>
        <w:rPr>
          <w:noProof/>
          <w:lang w:eastAsia="en-GB"/>
        </w:rPr>
      </w:pPr>
    </w:p>
    <w:p w:rsidR="00D2278D" w:rsidRPr="00034CDC" w:rsidRDefault="009346E9" w:rsidP="00034CDC">
      <w:pPr>
        <w:pStyle w:val="Caption"/>
        <w:jc w:val="center"/>
        <w:rPr>
          <w:sz w:val="24"/>
          <w:szCs w:val="24"/>
        </w:rPr>
      </w:pPr>
      <w:bookmarkStart w:id="6" w:name="_Ref366420301"/>
      <w:r w:rsidRPr="00034CDC">
        <w:rPr>
          <w:sz w:val="24"/>
          <w:szCs w:val="24"/>
        </w:rPr>
        <w:t xml:space="preserve">Figure </w:t>
      </w:r>
      <w:r w:rsidR="00C22EE8" w:rsidRPr="00034CDC">
        <w:rPr>
          <w:sz w:val="24"/>
          <w:szCs w:val="24"/>
        </w:rPr>
        <w:fldChar w:fldCharType="begin"/>
      </w:r>
      <w:r w:rsidRPr="00034CDC">
        <w:rPr>
          <w:sz w:val="24"/>
          <w:szCs w:val="24"/>
        </w:rPr>
        <w:instrText xml:space="preserve"> SEQ Figure \* ARABIC </w:instrText>
      </w:r>
      <w:r w:rsidR="00C22EE8" w:rsidRPr="00034CDC">
        <w:rPr>
          <w:sz w:val="24"/>
          <w:szCs w:val="24"/>
        </w:rPr>
        <w:fldChar w:fldCharType="separate"/>
      </w:r>
      <w:r w:rsidR="00A71428">
        <w:rPr>
          <w:noProof/>
          <w:sz w:val="24"/>
          <w:szCs w:val="24"/>
        </w:rPr>
        <w:t>1</w:t>
      </w:r>
      <w:r w:rsidR="00C22EE8" w:rsidRPr="00034CDC">
        <w:rPr>
          <w:sz w:val="24"/>
          <w:szCs w:val="24"/>
        </w:rPr>
        <w:fldChar w:fldCharType="end"/>
      </w:r>
      <w:bookmarkEnd w:id="6"/>
      <w:r w:rsidR="00F43A4E" w:rsidRPr="00034CDC">
        <w:rPr>
          <w:sz w:val="24"/>
          <w:szCs w:val="24"/>
        </w:rPr>
        <w:t xml:space="preserve">: </w:t>
      </w:r>
      <w:r w:rsidR="001900DC" w:rsidRPr="003F1D36">
        <w:rPr>
          <w:b w:val="0"/>
          <w:sz w:val="24"/>
          <w:szCs w:val="24"/>
        </w:rPr>
        <w:t>S</w:t>
      </w:r>
      <w:r w:rsidR="00F43A4E" w:rsidRPr="003F1D36">
        <w:rPr>
          <w:b w:val="0"/>
          <w:sz w:val="24"/>
          <w:szCs w:val="24"/>
        </w:rPr>
        <w:t>ample data for basic graphs</w:t>
      </w:r>
    </w:p>
    <w:p w:rsidR="002B47D8" w:rsidRDefault="002B47D8"/>
    <w:p w:rsidR="00D2278D" w:rsidRDefault="00F43A4E">
      <w:r>
        <w:t xml:space="preserve">You can repeat this, but choosing other graph types </w:t>
      </w:r>
      <w:r w:rsidR="008C0057">
        <w:t xml:space="preserve">from their icons.  </w:t>
      </w:r>
      <w:r>
        <w:t xml:space="preserve">Some of the other basic graphs you </w:t>
      </w:r>
      <w:r w:rsidR="00453FE5">
        <w:t xml:space="preserve">can create are shown in </w:t>
      </w:r>
      <w:r w:rsidR="00C22EE8">
        <w:fldChar w:fldCharType="begin"/>
      </w:r>
      <w:r w:rsidR="00453FE5">
        <w:instrText xml:space="preserve"> REF _Ref366420339 \h </w:instrText>
      </w:r>
      <w:r w:rsidR="00C22EE8">
        <w:fldChar w:fldCharType="separate"/>
      </w:r>
      <w:r w:rsidR="00A71428" w:rsidRPr="00034CDC">
        <w:t xml:space="preserve">Figure </w:t>
      </w:r>
      <w:r w:rsidR="00A71428">
        <w:rPr>
          <w:noProof/>
        </w:rPr>
        <w:t>3</w:t>
      </w:r>
      <w:r w:rsidR="00C22EE8">
        <w:fldChar w:fldCharType="end"/>
      </w:r>
      <w:r>
        <w:t xml:space="preserve">.  </w:t>
      </w:r>
    </w:p>
    <w:p w:rsidR="00A15644" w:rsidRDefault="00A15644"/>
    <w:p w:rsidR="00A15644" w:rsidRDefault="00A15644">
      <w:r>
        <w:t>Notice that whenever you create a graph, a new set of tabs (</w:t>
      </w:r>
      <w:r w:rsidRPr="00BE070B">
        <w:rPr>
          <w:b/>
        </w:rPr>
        <w:t>Chart Tools</w:t>
      </w:r>
      <w:r>
        <w:t xml:space="preserve">) appear at the top.  They also appear whenever you click on the chart to select it.  </w:t>
      </w:r>
      <w:r w:rsidR="007C7217">
        <w:t xml:space="preserve">These provide some of the ways of making changes to your graph.  We will cover this in section </w:t>
      </w:r>
      <w:r w:rsidR="00C22EE8">
        <w:fldChar w:fldCharType="begin"/>
      </w:r>
      <w:r w:rsidR="007C7217">
        <w:instrText xml:space="preserve"> REF _Ref366415856 \r \h </w:instrText>
      </w:r>
      <w:r w:rsidR="00C22EE8">
        <w:fldChar w:fldCharType="separate"/>
      </w:r>
      <w:r w:rsidR="00A71428">
        <w:t>4</w:t>
      </w:r>
      <w:r w:rsidR="00C22EE8">
        <w:fldChar w:fldCharType="end"/>
      </w:r>
      <w:r w:rsidR="007C7217">
        <w:t>.</w:t>
      </w:r>
    </w:p>
    <w:p w:rsidR="008C0057" w:rsidRDefault="009A19C0">
      <w:pPr>
        <w:jc w:val="center"/>
        <w:rPr>
          <w:b/>
          <w:bCs/>
        </w:rPr>
      </w:pPr>
      <w:r>
        <w:rPr>
          <w:noProof/>
          <w:lang w:eastAsia="en-GB"/>
        </w:rPr>
        <w:pict>
          <v:shape id="Chart 1" o:spid="_x0000_i1027" type="#_x0000_t75" style="width:360.75pt;height:216.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">
            <v:imagedata r:id="rId11" o:title=""/>
            <o:lock v:ext="edit" aspectratio="f"/>
          </v:shape>
        </w:pict>
      </w:r>
    </w:p>
    <w:p w:rsidR="00D2278D" w:rsidRPr="003F1D36" w:rsidRDefault="009346E9" w:rsidP="00034CDC">
      <w:pPr>
        <w:pStyle w:val="Caption"/>
        <w:jc w:val="center"/>
        <w:rPr>
          <w:b w:val="0"/>
          <w:sz w:val="24"/>
          <w:szCs w:val="24"/>
        </w:rPr>
      </w:pPr>
      <w:bookmarkStart w:id="7" w:name="_Ref366420327"/>
      <w:r w:rsidRPr="00034CDC">
        <w:rPr>
          <w:sz w:val="24"/>
          <w:szCs w:val="24"/>
        </w:rPr>
        <w:t xml:space="preserve">Figure </w:t>
      </w:r>
      <w:r w:rsidR="00C22EE8" w:rsidRPr="00034CDC">
        <w:rPr>
          <w:sz w:val="24"/>
          <w:szCs w:val="24"/>
        </w:rPr>
        <w:fldChar w:fldCharType="begin"/>
      </w:r>
      <w:r w:rsidRPr="00034CDC">
        <w:rPr>
          <w:sz w:val="24"/>
          <w:szCs w:val="24"/>
        </w:rPr>
        <w:instrText xml:space="preserve"> SEQ Figure \* ARABIC </w:instrText>
      </w:r>
      <w:r w:rsidR="00C22EE8" w:rsidRPr="00034CDC">
        <w:rPr>
          <w:sz w:val="24"/>
          <w:szCs w:val="24"/>
        </w:rPr>
        <w:fldChar w:fldCharType="separate"/>
      </w:r>
      <w:r w:rsidR="00A71428">
        <w:rPr>
          <w:noProof/>
          <w:sz w:val="24"/>
          <w:szCs w:val="24"/>
        </w:rPr>
        <w:t>2</w:t>
      </w:r>
      <w:r w:rsidR="00C22EE8" w:rsidRPr="00034CDC">
        <w:rPr>
          <w:sz w:val="24"/>
          <w:szCs w:val="24"/>
        </w:rPr>
        <w:fldChar w:fldCharType="end"/>
      </w:r>
      <w:bookmarkEnd w:id="7"/>
      <w:r w:rsidRPr="00034CDC">
        <w:rPr>
          <w:sz w:val="24"/>
          <w:szCs w:val="24"/>
        </w:rPr>
        <w:t xml:space="preserve">:  </w:t>
      </w:r>
      <w:r w:rsidR="001900DC" w:rsidRPr="003F1D36">
        <w:rPr>
          <w:b w:val="0"/>
          <w:sz w:val="24"/>
          <w:szCs w:val="24"/>
        </w:rPr>
        <w:t>D</w:t>
      </w:r>
      <w:r w:rsidR="00F43A4E" w:rsidRPr="003F1D36">
        <w:rPr>
          <w:b w:val="0"/>
          <w:sz w:val="24"/>
          <w:szCs w:val="24"/>
        </w:rPr>
        <w:t xml:space="preserve">efault </w:t>
      </w:r>
      <w:r w:rsidR="00BE070B" w:rsidRPr="003F1D36">
        <w:rPr>
          <w:b w:val="0"/>
          <w:sz w:val="24"/>
          <w:szCs w:val="24"/>
        </w:rPr>
        <w:t>column</w:t>
      </w:r>
      <w:r w:rsidR="00453FE5">
        <w:rPr>
          <w:b w:val="0"/>
          <w:sz w:val="24"/>
          <w:szCs w:val="24"/>
        </w:rPr>
        <w:t xml:space="preserve"> chart for the data in </w:t>
      </w:r>
      <w:r w:rsidR="00C22EE8">
        <w:rPr>
          <w:b w:val="0"/>
          <w:sz w:val="24"/>
          <w:szCs w:val="24"/>
        </w:rPr>
        <w:fldChar w:fldCharType="begin"/>
      </w:r>
      <w:r w:rsidR="00453FE5">
        <w:rPr>
          <w:b w:val="0"/>
          <w:sz w:val="24"/>
          <w:szCs w:val="24"/>
        </w:rPr>
        <w:instrText xml:space="preserve"> REF _Ref366420301 \h </w:instrText>
      </w:r>
      <w:r w:rsidR="00C22EE8">
        <w:rPr>
          <w:b w:val="0"/>
          <w:sz w:val="24"/>
          <w:szCs w:val="24"/>
        </w:rPr>
      </w:r>
      <w:r w:rsidR="00C22EE8">
        <w:rPr>
          <w:b w:val="0"/>
          <w:sz w:val="24"/>
          <w:szCs w:val="24"/>
        </w:rPr>
        <w:fldChar w:fldCharType="separate"/>
      </w:r>
      <w:r w:rsidR="00A71428" w:rsidRPr="00034CDC">
        <w:rPr>
          <w:sz w:val="24"/>
          <w:szCs w:val="24"/>
        </w:rPr>
        <w:t xml:space="preserve">Figure </w:t>
      </w:r>
      <w:r w:rsidR="00A71428">
        <w:rPr>
          <w:noProof/>
          <w:sz w:val="24"/>
          <w:szCs w:val="24"/>
        </w:rPr>
        <w:t>1</w:t>
      </w:r>
      <w:r w:rsidR="00C22EE8">
        <w:rPr>
          <w:b w:val="0"/>
          <w:sz w:val="24"/>
          <w:szCs w:val="24"/>
        </w:rPr>
        <w:fldChar w:fldCharType="end"/>
      </w:r>
    </w:p>
    <w:p w:rsidR="00D2278D" w:rsidRDefault="00D2278D"/>
    <w:tbl>
      <w:tblPr>
        <w:tblW w:w="9639" w:type="dxa"/>
        <w:tblLayout w:type="fixed"/>
        <w:tblLook w:val="0000" w:firstRow="0" w:lastRow="0" w:firstColumn="0" w:lastColumn="0" w:noHBand="0" w:noVBand="0"/>
      </w:tblPr>
      <w:tblGrid>
        <w:gridCol w:w="4077"/>
        <w:gridCol w:w="742"/>
        <w:gridCol w:w="4820"/>
      </w:tblGrid>
      <w:tr w:rsidR="00D2278D" w:rsidTr="00691357">
        <w:tc>
          <w:tcPr>
            <w:tcW w:w="4077" w:type="dxa"/>
            <w:vAlign w:val="bottom"/>
          </w:tcPr>
          <w:p w:rsidR="00D2278D" w:rsidRDefault="005E1943" w:rsidP="008C0057">
            <w:r>
              <w:rPr>
                <w:noProof/>
                <w:lang w:eastAsia="en-GB"/>
              </w:rPr>
              <w:lastRenderedPageBreak/>
              <w:pict>
                <v:shape id="_x0000_i1028" type="#_x0000_t75" style="width:177.75pt;height:161.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">
                  <v:imagedata r:id="rId12" o:title=""/>
                  <o:lock v:ext="edit" aspectratio="f"/>
                </v:shape>
              </w:pict>
            </w:r>
          </w:p>
        </w:tc>
        <w:tc>
          <w:tcPr>
            <w:tcW w:w="5562" w:type="dxa"/>
            <w:gridSpan w:val="2"/>
          </w:tcPr>
          <w:p w:rsidR="00D2278D" w:rsidRDefault="005E1943" w:rsidP="00691357">
            <w:r>
              <w:rPr>
                <w:noProof/>
                <w:lang w:eastAsia="en-GB"/>
              </w:rPr>
              <w:pict>
                <v:shape id="_x0000_i1029" type="#_x0000_t75" style="width:241.5pt;height:146.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">
                  <v:imagedata r:id="rId13" o:title=""/>
                  <o:lock v:ext="edit" aspectratio="f"/>
                </v:shape>
              </w:pict>
            </w:r>
          </w:p>
        </w:tc>
      </w:tr>
      <w:tr w:rsidR="00D2278D" w:rsidTr="00691357">
        <w:tc>
          <w:tcPr>
            <w:tcW w:w="4819" w:type="dxa"/>
            <w:gridSpan w:val="2"/>
            <w:vAlign w:val="bottom"/>
          </w:tcPr>
          <w:p w:rsidR="00D2278D" w:rsidRDefault="00F43A4E">
            <w:pPr>
              <w:jc w:val="center"/>
            </w:pPr>
            <w:r>
              <w:t>(a) line chart</w:t>
            </w:r>
          </w:p>
        </w:tc>
        <w:tc>
          <w:tcPr>
            <w:tcW w:w="4820" w:type="dxa"/>
          </w:tcPr>
          <w:p w:rsidR="00D2278D" w:rsidRDefault="00F43A4E">
            <w:pPr>
              <w:jc w:val="center"/>
              <w:rPr>
                <w:lang w:val="fr-FR"/>
              </w:rPr>
            </w:pPr>
            <w:r>
              <w:rPr>
                <w:lang w:val="fr-FR"/>
              </w:rPr>
              <w:t>(b) pie chart</w:t>
            </w:r>
          </w:p>
        </w:tc>
      </w:tr>
    </w:tbl>
    <w:p w:rsidR="00D2278D" w:rsidRPr="00034CDC" w:rsidRDefault="009346E9" w:rsidP="00034CDC">
      <w:pPr>
        <w:pStyle w:val="Caption"/>
        <w:jc w:val="center"/>
        <w:rPr>
          <w:sz w:val="24"/>
          <w:szCs w:val="24"/>
        </w:rPr>
      </w:pPr>
      <w:bookmarkStart w:id="8" w:name="_Ref366420339"/>
      <w:r w:rsidRPr="00034CDC">
        <w:rPr>
          <w:sz w:val="24"/>
          <w:szCs w:val="24"/>
        </w:rPr>
        <w:t xml:space="preserve">Figure </w:t>
      </w:r>
      <w:r w:rsidR="00C22EE8" w:rsidRPr="00034CDC">
        <w:rPr>
          <w:sz w:val="24"/>
          <w:szCs w:val="24"/>
        </w:rPr>
        <w:fldChar w:fldCharType="begin"/>
      </w:r>
      <w:r w:rsidRPr="00034CDC">
        <w:rPr>
          <w:sz w:val="24"/>
          <w:szCs w:val="24"/>
        </w:rPr>
        <w:instrText xml:space="preserve"> SEQ Figure \* ARABIC </w:instrText>
      </w:r>
      <w:r w:rsidR="00C22EE8" w:rsidRPr="00034CDC">
        <w:rPr>
          <w:sz w:val="24"/>
          <w:szCs w:val="24"/>
        </w:rPr>
        <w:fldChar w:fldCharType="separate"/>
      </w:r>
      <w:r w:rsidR="00A71428">
        <w:rPr>
          <w:noProof/>
          <w:sz w:val="24"/>
          <w:szCs w:val="24"/>
        </w:rPr>
        <w:t>3</w:t>
      </w:r>
      <w:r w:rsidR="00C22EE8" w:rsidRPr="00034CDC">
        <w:rPr>
          <w:sz w:val="24"/>
          <w:szCs w:val="24"/>
        </w:rPr>
        <w:fldChar w:fldCharType="end"/>
      </w:r>
      <w:bookmarkEnd w:id="8"/>
      <w:r w:rsidR="003F1D36">
        <w:rPr>
          <w:sz w:val="24"/>
          <w:szCs w:val="24"/>
        </w:rPr>
        <w:t>:</w:t>
      </w:r>
      <w:r w:rsidR="001900DC" w:rsidRPr="003F1D36">
        <w:rPr>
          <w:b w:val="0"/>
          <w:bCs w:val="0"/>
          <w:sz w:val="24"/>
          <w:szCs w:val="24"/>
        </w:rPr>
        <w:t xml:space="preserve">Some </w:t>
      </w:r>
      <w:r w:rsidR="00F43A4E" w:rsidRPr="003F1D36">
        <w:rPr>
          <w:b w:val="0"/>
          <w:sz w:val="24"/>
          <w:szCs w:val="24"/>
        </w:rPr>
        <w:t>other default charts from the data in Figure 1</w:t>
      </w:r>
    </w:p>
    <w:p w:rsidR="00BE070B" w:rsidRDefault="00BE070B"/>
    <w:p w:rsidR="00D2278D" w:rsidRDefault="00F43A4E">
      <w:r>
        <w:t xml:space="preserve">Another </w:t>
      </w:r>
      <w:r w:rsidR="00A13EF8">
        <w:t>common</w:t>
      </w:r>
      <w:r>
        <w:t xml:space="preserve"> kind of graph is a scatterplot.  Suppose you had collected the data </w:t>
      </w:r>
      <w:r w:rsidR="00453FE5">
        <w:t xml:space="preserve">I </w:t>
      </w:r>
      <w:r w:rsidR="00207071">
        <w:t xml:space="preserve">in </w:t>
      </w:r>
      <w:r w:rsidR="00C22EE8">
        <w:fldChar w:fldCharType="begin"/>
      </w:r>
      <w:r w:rsidR="00207071">
        <w:instrText xml:space="preserve"> REF _Ref366420374 \h </w:instrText>
      </w:r>
      <w:r w:rsidR="00C22EE8">
        <w:fldChar w:fldCharType="separate"/>
      </w:r>
      <w:r w:rsidR="00A71428" w:rsidRPr="000856F1">
        <w:t xml:space="preserve">Figure </w:t>
      </w:r>
      <w:r w:rsidR="00A71428">
        <w:rPr>
          <w:noProof/>
        </w:rPr>
        <w:t>4</w:t>
      </w:r>
      <w:r w:rsidR="00C22EE8">
        <w:fldChar w:fldCharType="end"/>
      </w:r>
      <w:r>
        <w:t>, and you wanted to plot one variable against the other.  Select the data on the Excel spreadsheet</w:t>
      </w:r>
      <w:r w:rsidR="00160C29">
        <w:t xml:space="preserve"> (including the headings)</w:t>
      </w:r>
      <w:r>
        <w:t xml:space="preserve">, </w:t>
      </w:r>
      <w:r w:rsidR="00691357">
        <w:t xml:space="preserve">go to the </w:t>
      </w:r>
      <w:r w:rsidR="00691357" w:rsidRPr="00A15644">
        <w:rPr>
          <w:b/>
        </w:rPr>
        <w:t>Insert</w:t>
      </w:r>
      <w:r w:rsidR="00691357">
        <w:t xml:space="preserve"> tab and the </w:t>
      </w:r>
      <w:r w:rsidR="00691357" w:rsidRPr="00A15644">
        <w:rPr>
          <w:b/>
        </w:rPr>
        <w:t>Charts</w:t>
      </w:r>
      <w:r w:rsidR="00691357">
        <w:t xml:space="preserve"> section, and choose the </w:t>
      </w:r>
      <w:r w:rsidR="00691357" w:rsidRPr="00A15644">
        <w:rPr>
          <w:b/>
        </w:rPr>
        <w:t>Scatter</w:t>
      </w:r>
      <w:r w:rsidR="00691357">
        <w:t xml:space="preserve"> icon.  The output from the first option is </w:t>
      </w:r>
      <w:r>
        <w:t xml:space="preserve">shown </w:t>
      </w:r>
      <w:r w:rsidR="00207071">
        <w:t xml:space="preserve">in </w:t>
      </w:r>
      <w:r w:rsidR="009A19C0">
        <w:fldChar w:fldCharType="begin"/>
      </w:r>
      <w:r w:rsidR="009A19C0">
        <w:instrText xml:space="preserve"> REF _Ref366420426 \h  \* MERGEFORMAT </w:instrText>
      </w:r>
      <w:r w:rsidR="009A19C0">
        <w:fldChar w:fldCharType="separate"/>
      </w:r>
      <w:r w:rsidR="00A71428" w:rsidRPr="00A71428">
        <w:t>Figure 5</w:t>
      </w:r>
      <w:r w:rsidR="009A19C0">
        <w:fldChar w:fldCharType="end"/>
      </w:r>
      <w:r>
        <w:t xml:space="preserve">.  It </w:t>
      </w:r>
      <w:r w:rsidR="00691357">
        <w:t>illustrates</w:t>
      </w:r>
      <w:r>
        <w:t xml:space="preserve"> each of the cases in the data: for example</w:t>
      </w:r>
      <w:r w:rsidR="00160C29">
        <w:t>,</w:t>
      </w:r>
      <w:r>
        <w:t xml:space="preserve"> the extreme left point shows that the person who studied for 0 hours scored 5 on the test.</w:t>
      </w:r>
    </w:p>
    <w:p w:rsidR="00D2278D" w:rsidRDefault="00D2278D"/>
    <w:p w:rsidR="00A15644" w:rsidRDefault="00F43A4E">
      <w:r>
        <w:t xml:space="preserve">It is simple to add a trend line.  </w:t>
      </w:r>
      <w:r w:rsidR="00A15644">
        <w:t xml:space="preserve">With the graph highlighted, click on the </w:t>
      </w:r>
      <w:r w:rsidR="00A15644" w:rsidRPr="00A15644">
        <w:rPr>
          <w:b/>
        </w:rPr>
        <w:t>Layout</w:t>
      </w:r>
      <w:r w:rsidR="00A15644">
        <w:t xml:space="preserve"> tab, and then on </w:t>
      </w:r>
      <w:r w:rsidR="00A15644" w:rsidRPr="00A15644">
        <w:rPr>
          <w:b/>
        </w:rPr>
        <w:t>Trendline</w:t>
      </w:r>
      <w:r w:rsidR="00A15644">
        <w:t xml:space="preserve"> (in the </w:t>
      </w:r>
      <w:r w:rsidR="00A15644" w:rsidRPr="00A15644">
        <w:rPr>
          <w:b/>
        </w:rPr>
        <w:t>Analysis</w:t>
      </w:r>
      <w:r w:rsidR="00A15644">
        <w:t xml:space="preserve"> section).  Select the trend line you want (usually </w:t>
      </w:r>
      <w:r w:rsidR="00A15644" w:rsidRPr="00A15644">
        <w:rPr>
          <w:b/>
        </w:rPr>
        <w:t>Linear</w:t>
      </w:r>
      <w:r w:rsidR="00A15644">
        <w:t xml:space="preserve">, the second option).  The chart should now look </w:t>
      </w:r>
      <w:r w:rsidR="00207071">
        <w:t xml:space="preserve">like </w:t>
      </w:r>
      <w:r w:rsidR="00C22EE8">
        <w:fldChar w:fldCharType="begin"/>
      </w:r>
      <w:r w:rsidR="00207071">
        <w:instrText xml:space="preserve"> REF _Ref366420409 \h </w:instrText>
      </w:r>
      <w:r w:rsidR="00C22EE8">
        <w:fldChar w:fldCharType="separate"/>
      </w:r>
      <w:r w:rsidR="00A71428" w:rsidRPr="000856F1">
        <w:t xml:space="preserve">Figure </w:t>
      </w:r>
      <w:r w:rsidR="00A71428">
        <w:rPr>
          <w:noProof/>
        </w:rPr>
        <w:t>6</w:t>
      </w:r>
      <w:r w:rsidR="00C22EE8">
        <w:fldChar w:fldCharType="end"/>
      </w:r>
      <w:r w:rsidR="00A15644">
        <w:t>.</w:t>
      </w:r>
    </w:p>
    <w:p w:rsidR="00BE070B" w:rsidRDefault="00BE070B"/>
    <w:tbl>
      <w:tblPr>
        <w:tblW w:w="0" w:type="auto"/>
        <w:tblLook w:val="04A0" w:firstRow="1" w:lastRow="0" w:firstColumn="1" w:lastColumn="0" w:noHBand="0" w:noVBand="1"/>
      </w:tblPr>
      <w:tblGrid>
        <w:gridCol w:w="3085"/>
        <w:gridCol w:w="5771"/>
      </w:tblGrid>
      <w:tr w:rsidR="00BE070B" w:rsidTr="009B1613">
        <w:tc>
          <w:tcPr>
            <w:tcW w:w="3085" w:type="dxa"/>
            <w:shd w:val="clear" w:color="auto" w:fill="auto"/>
            <w:vAlign w:val="bottom"/>
          </w:tcPr>
          <w:p w:rsidR="00BE070B" w:rsidRPr="009B1613" w:rsidRDefault="009A19C0" w:rsidP="009B1613">
            <w:pPr>
              <w:jc w:val="center"/>
              <w:rPr>
                <w:b/>
                <w:bCs/>
              </w:rPr>
            </w:pPr>
            <w:r>
              <w:rPr>
                <w:b/>
                <w:bCs/>
              </w:rPr>
              <w:pict>
                <v:shape id="_x0000_i1030" type="#_x0000_t75" style="width:143.25pt;height:207.75pt">
                  <v:imagedata r:id="rId14" o:title=""/>
                </v:shape>
              </w:pict>
            </w:r>
          </w:p>
          <w:p w:rsidR="00BE070B" w:rsidRDefault="00BE070B" w:rsidP="009B1613">
            <w:pPr>
              <w:jc w:val="center"/>
            </w:pPr>
          </w:p>
        </w:tc>
        <w:tc>
          <w:tcPr>
            <w:tcW w:w="5771" w:type="dxa"/>
            <w:shd w:val="clear" w:color="auto" w:fill="auto"/>
            <w:vAlign w:val="bottom"/>
          </w:tcPr>
          <w:p w:rsidR="00BE070B" w:rsidRDefault="009A19C0" w:rsidP="009B1613">
            <w:pPr>
              <w:jc w:val="center"/>
              <w:rPr>
                <w:noProof/>
                <w:lang w:eastAsia="en-GB"/>
              </w:rPr>
            </w:pPr>
            <w:r>
              <w:rPr>
                <w:noProof/>
                <w:lang w:eastAsia="en-GB"/>
              </w:rPr>
              <w:pict>
                <v:shape id="_x0000_i1031" type="#_x0000_t75" style="width:276pt;height:191.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">
                  <v:imagedata r:id="rId15" o:title=""/>
                  <o:lock v:ext="edit" aspectratio="f"/>
                </v:shape>
              </w:pict>
            </w:r>
          </w:p>
          <w:p w:rsidR="00BE070B" w:rsidRDefault="00BE070B" w:rsidP="009B1613">
            <w:pPr>
              <w:jc w:val="center"/>
            </w:pPr>
          </w:p>
        </w:tc>
      </w:tr>
      <w:tr w:rsidR="00BE070B" w:rsidTr="009B1613">
        <w:tc>
          <w:tcPr>
            <w:tcW w:w="3085" w:type="dxa"/>
            <w:shd w:val="clear" w:color="auto" w:fill="auto"/>
            <w:vAlign w:val="bottom"/>
          </w:tcPr>
          <w:p w:rsidR="00BE070B" w:rsidRPr="009B1613" w:rsidRDefault="00BE070B" w:rsidP="009B1613">
            <w:pPr>
              <w:jc w:val="center"/>
              <w:rPr>
                <w:b/>
                <w:bCs/>
              </w:rPr>
            </w:pPr>
          </w:p>
          <w:p w:rsidR="00BE070B" w:rsidRPr="000856F1" w:rsidRDefault="009346E9" w:rsidP="000856F1">
            <w:pPr>
              <w:pStyle w:val="Caption"/>
              <w:jc w:val="center"/>
              <w:rPr>
                <w:sz w:val="24"/>
                <w:szCs w:val="24"/>
              </w:rPr>
            </w:pPr>
            <w:bookmarkStart w:id="9" w:name="_Ref366420374"/>
            <w:r w:rsidRPr="000856F1">
              <w:rPr>
                <w:sz w:val="24"/>
                <w:szCs w:val="24"/>
              </w:rPr>
              <w:t xml:space="preserve">Figure </w:t>
            </w:r>
            <w:r w:rsidR="00C22EE8" w:rsidRPr="000856F1">
              <w:rPr>
                <w:sz w:val="24"/>
                <w:szCs w:val="24"/>
              </w:rPr>
              <w:fldChar w:fldCharType="begin"/>
            </w:r>
            <w:r w:rsidRPr="000856F1">
              <w:rPr>
                <w:sz w:val="24"/>
                <w:szCs w:val="24"/>
              </w:rPr>
              <w:instrText xml:space="preserve"> SEQ Figure \* ARABIC </w:instrText>
            </w:r>
            <w:r w:rsidR="00C22EE8" w:rsidRPr="000856F1">
              <w:rPr>
                <w:sz w:val="24"/>
                <w:szCs w:val="24"/>
              </w:rPr>
              <w:fldChar w:fldCharType="separate"/>
            </w:r>
            <w:r w:rsidR="00A71428">
              <w:rPr>
                <w:noProof/>
                <w:sz w:val="24"/>
                <w:szCs w:val="24"/>
              </w:rPr>
              <w:t>4</w:t>
            </w:r>
            <w:r w:rsidR="00C22EE8" w:rsidRPr="000856F1">
              <w:rPr>
                <w:sz w:val="24"/>
                <w:szCs w:val="24"/>
              </w:rPr>
              <w:fldChar w:fldCharType="end"/>
            </w:r>
            <w:bookmarkEnd w:id="9"/>
            <w:r w:rsidRPr="000856F1">
              <w:rPr>
                <w:sz w:val="24"/>
                <w:szCs w:val="24"/>
              </w:rPr>
              <w:t xml:space="preserve">: </w:t>
            </w:r>
            <w:r w:rsidR="00BE070B" w:rsidRPr="003F1D36">
              <w:rPr>
                <w:b w:val="0"/>
                <w:sz w:val="24"/>
                <w:szCs w:val="24"/>
              </w:rPr>
              <w:t>data for scatterplot</w:t>
            </w:r>
          </w:p>
        </w:tc>
        <w:tc>
          <w:tcPr>
            <w:tcW w:w="5771" w:type="dxa"/>
            <w:shd w:val="clear" w:color="auto" w:fill="auto"/>
            <w:vAlign w:val="bottom"/>
          </w:tcPr>
          <w:p w:rsidR="00BE070B" w:rsidRDefault="009346E9" w:rsidP="000856F1">
            <w:pPr>
              <w:keepNext/>
              <w:jc w:val="center"/>
            </w:pPr>
            <w:bookmarkStart w:id="10" w:name="_Ref366420426"/>
            <w:r w:rsidRPr="003F1D36">
              <w:rPr>
                <w:b/>
              </w:rPr>
              <w:t xml:space="preserve">Figure </w:t>
            </w:r>
            <w:r w:rsidR="00C22EE8" w:rsidRPr="003F1D36">
              <w:rPr>
                <w:b/>
              </w:rPr>
              <w:fldChar w:fldCharType="begin"/>
            </w:r>
            <w:r w:rsidRPr="003F1D36">
              <w:rPr>
                <w:b/>
              </w:rPr>
              <w:instrText xml:space="preserve"> SEQ Figure \* ARABIC </w:instrText>
            </w:r>
            <w:r w:rsidR="00C22EE8" w:rsidRPr="003F1D36">
              <w:rPr>
                <w:b/>
              </w:rPr>
              <w:fldChar w:fldCharType="separate"/>
            </w:r>
            <w:r w:rsidR="00A71428">
              <w:rPr>
                <w:b/>
                <w:noProof/>
              </w:rPr>
              <w:t>5</w:t>
            </w:r>
            <w:r w:rsidR="00C22EE8" w:rsidRPr="003F1D36">
              <w:rPr>
                <w:b/>
              </w:rPr>
              <w:fldChar w:fldCharType="end"/>
            </w:r>
            <w:bookmarkEnd w:id="10"/>
            <w:r w:rsidR="00BE070B" w:rsidRPr="003F1D36">
              <w:rPr>
                <w:b/>
                <w:bCs/>
              </w:rPr>
              <w:t>:</w:t>
            </w:r>
            <w:r w:rsidR="00BE070B">
              <w:t>default output for data in figure 4.</w:t>
            </w:r>
          </w:p>
        </w:tc>
      </w:tr>
    </w:tbl>
    <w:p w:rsidR="00D2278D" w:rsidRDefault="00D2278D" w:rsidP="009346E9">
      <w:pPr>
        <w:pStyle w:val="Caption"/>
      </w:pPr>
    </w:p>
    <w:p w:rsidR="00A15644" w:rsidRDefault="009A19C0">
      <w:pPr>
        <w:jc w:val="center"/>
      </w:pPr>
      <w:r>
        <w:rPr>
          <w:noProof/>
          <w:lang w:eastAsia="en-GB"/>
        </w:rPr>
        <w:lastRenderedPageBreak/>
        <w:pict>
          <v:shape id="_x0000_i1032" type="#_x0000_t75" style="width:360.75pt;height:216.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">
            <v:imagedata r:id="rId16" o:title=""/>
            <o:lock v:ext="edit" aspectratio="f"/>
          </v:shape>
        </w:pict>
      </w:r>
    </w:p>
    <w:p w:rsidR="00D2278D" w:rsidRPr="000856F1" w:rsidRDefault="009346E9" w:rsidP="000856F1">
      <w:pPr>
        <w:pStyle w:val="Caption"/>
        <w:jc w:val="center"/>
        <w:rPr>
          <w:sz w:val="24"/>
          <w:szCs w:val="24"/>
        </w:rPr>
      </w:pPr>
      <w:bookmarkStart w:id="11" w:name="_Ref366420409"/>
      <w:r w:rsidRPr="000856F1">
        <w:rPr>
          <w:sz w:val="24"/>
          <w:szCs w:val="24"/>
        </w:rPr>
        <w:t xml:space="preserve">Figure </w:t>
      </w:r>
      <w:r w:rsidR="00C22EE8" w:rsidRPr="000856F1">
        <w:rPr>
          <w:sz w:val="24"/>
          <w:szCs w:val="24"/>
        </w:rPr>
        <w:fldChar w:fldCharType="begin"/>
      </w:r>
      <w:r w:rsidRPr="000856F1">
        <w:rPr>
          <w:sz w:val="24"/>
          <w:szCs w:val="24"/>
        </w:rPr>
        <w:instrText xml:space="preserve"> SEQ Figure \* ARABIC </w:instrText>
      </w:r>
      <w:r w:rsidR="00C22EE8" w:rsidRPr="000856F1">
        <w:rPr>
          <w:sz w:val="24"/>
          <w:szCs w:val="24"/>
        </w:rPr>
        <w:fldChar w:fldCharType="separate"/>
      </w:r>
      <w:r w:rsidR="00A71428">
        <w:rPr>
          <w:noProof/>
          <w:sz w:val="24"/>
          <w:szCs w:val="24"/>
        </w:rPr>
        <w:t>6</w:t>
      </w:r>
      <w:r w:rsidR="00C22EE8" w:rsidRPr="000856F1">
        <w:rPr>
          <w:sz w:val="24"/>
          <w:szCs w:val="24"/>
        </w:rPr>
        <w:fldChar w:fldCharType="end"/>
      </w:r>
      <w:bookmarkEnd w:id="11"/>
      <w:r w:rsidRPr="000856F1">
        <w:rPr>
          <w:sz w:val="24"/>
          <w:szCs w:val="24"/>
        </w:rPr>
        <w:t xml:space="preserve">:  </w:t>
      </w:r>
      <w:r w:rsidR="00F43A4E" w:rsidRPr="003F1D36">
        <w:rPr>
          <w:b w:val="0"/>
          <w:sz w:val="24"/>
          <w:szCs w:val="24"/>
        </w:rPr>
        <w:t xml:space="preserve">the chart from </w:t>
      </w:r>
      <w:r w:rsidR="009A19C0">
        <w:fldChar w:fldCharType="begin"/>
      </w:r>
      <w:r w:rsidR="009A19C0">
        <w:instrText xml:space="preserve"> REF _Ref366420426 \h  \* MERGEFORMAT </w:instrText>
      </w:r>
      <w:r w:rsidR="009A19C0">
        <w:fldChar w:fldCharType="separate"/>
      </w:r>
      <w:r w:rsidR="00A71428" w:rsidRPr="00A71428">
        <w:rPr>
          <w:b w:val="0"/>
          <w:sz w:val="24"/>
          <w:szCs w:val="24"/>
        </w:rPr>
        <w:t>Figure 5</w:t>
      </w:r>
      <w:r w:rsidR="009A19C0">
        <w:fldChar w:fldCharType="end"/>
      </w:r>
      <w:r w:rsidR="00F43A4E" w:rsidRPr="00C8675C">
        <w:rPr>
          <w:b w:val="0"/>
          <w:sz w:val="24"/>
          <w:szCs w:val="24"/>
        </w:rPr>
        <w:t>after</w:t>
      </w:r>
      <w:r w:rsidR="00F43A4E" w:rsidRPr="003F1D36">
        <w:rPr>
          <w:b w:val="0"/>
          <w:sz w:val="24"/>
          <w:szCs w:val="24"/>
        </w:rPr>
        <w:t xml:space="preserve"> adding a default trend line</w:t>
      </w:r>
    </w:p>
    <w:p w:rsidR="00D2278D" w:rsidRDefault="00D2278D">
      <w:pPr>
        <w:jc w:val="center"/>
      </w:pPr>
    </w:p>
    <w:p w:rsidR="00D2278D" w:rsidRDefault="00D2278D">
      <w:pPr>
        <w:jc w:val="center"/>
      </w:pPr>
    </w:p>
    <w:p w:rsidR="00D2278D" w:rsidRDefault="005C50D4">
      <w:pPr>
        <w:pStyle w:val="Heading1"/>
      </w:pPr>
      <w:bookmarkStart w:id="12" w:name="_Ref366415856"/>
      <w:bookmarkStart w:id="13" w:name="_Toc378578413"/>
      <w:r>
        <w:t>F</w:t>
      </w:r>
      <w:r w:rsidR="00F43A4E">
        <w:t>ormatting, and other changes to graphs</w:t>
      </w:r>
      <w:bookmarkEnd w:id="12"/>
      <w:bookmarkEnd w:id="13"/>
    </w:p>
    <w:p w:rsidR="00D2278D" w:rsidRDefault="00D2278D"/>
    <w:p w:rsidR="007131FC" w:rsidRDefault="007131FC" w:rsidP="007131FC">
      <w:r>
        <w:t>Some of the changes described b</w:t>
      </w:r>
      <w:r w:rsidR="00C8675C">
        <w:t xml:space="preserve">elow are illustrated in </w:t>
      </w:r>
      <w:r w:rsidR="00C22EE8">
        <w:fldChar w:fldCharType="begin"/>
      </w:r>
      <w:r w:rsidR="00C8675C">
        <w:instrText xml:space="preserve"> REF _Ref366420514 \h </w:instrText>
      </w:r>
      <w:r w:rsidR="00C22EE8">
        <w:fldChar w:fldCharType="separate"/>
      </w:r>
      <w:r w:rsidR="00A71428" w:rsidRPr="000856F1">
        <w:t xml:space="preserve">Figure </w:t>
      </w:r>
      <w:r w:rsidR="00A71428">
        <w:rPr>
          <w:noProof/>
        </w:rPr>
        <w:t>7</w:t>
      </w:r>
      <w:r w:rsidR="00C22EE8">
        <w:fldChar w:fldCharType="end"/>
      </w:r>
      <w:r>
        <w:t>.</w:t>
      </w:r>
    </w:p>
    <w:p w:rsidR="007131FC" w:rsidRDefault="007131FC"/>
    <w:p w:rsidR="00720B62" w:rsidRDefault="00720B62" w:rsidP="00720B62">
      <w:pPr>
        <w:jc w:val="center"/>
      </w:pPr>
      <w:r>
        <w:rPr>
          <w:noProof/>
          <w:lang w:eastAsia="en-GB"/>
        </w:rPr>
        <w:drawing>
          <wp:inline distT="0" distB="0" distL="0" distR="0" wp14:anchorId="240417B1" wp14:editId="4C0DB392">
            <wp:extent cx="4571873" cy="2743073"/>
            <wp:effectExtent l="0" t="0" r="635" b="635"/>
            <wp:docPr id="49" name="Picture 4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20B62" w:rsidRPr="000856F1" w:rsidRDefault="00720B62" w:rsidP="00720B62">
      <w:pPr>
        <w:pStyle w:val="Caption"/>
        <w:jc w:val="center"/>
        <w:rPr>
          <w:sz w:val="24"/>
          <w:szCs w:val="24"/>
        </w:rPr>
      </w:pPr>
      <w:bookmarkStart w:id="14" w:name="_Ref366420514"/>
      <w:r w:rsidRPr="000856F1">
        <w:rPr>
          <w:sz w:val="24"/>
          <w:szCs w:val="24"/>
        </w:rPr>
        <w:t xml:space="preserve">Figure </w:t>
      </w:r>
      <w:r w:rsidR="00C22EE8" w:rsidRPr="000856F1">
        <w:rPr>
          <w:sz w:val="24"/>
          <w:szCs w:val="24"/>
        </w:rPr>
        <w:fldChar w:fldCharType="begin"/>
      </w:r>
      <w:r w:rsidRPr="000856F1">
        <w:rPr>
          <w:sz w:val="24"/>
          <w:szCs w:val="24"/>
        </w:rPr>
        <w:instrText xml:space="preserve"> SEQ Figure \* ARABIC </w:instrText>
      </w:r>
      <w:r w:rsidR="00C22EE8" w:rsidRPr="000856F1">
        <w:rPr>
          <w:sz w:val="24"/>
          <w:szCs w:val="24"/>
        </w:rPr>
        <w:fldChar w:fldCharType="separate"/>
      </w:r>
      <w:r w:rsidR="00A71428">
        <w:rPr>
          <w:noProof/>
          <w:sz w:val="24"/>
          <w:szCs w:val="24"/>
        </w:rPr>
        <w:t>7</w:t>
      </w:r>
      <w:r w:rsidR="00C22EE8" w:rsidRPr="000856F1">
        <w:rPr>
          <w:sz w:val="24"/>
          <w:szCs w:val="24"/>
        </w:rPr>
        <w:fldChar w:fldCharType="end"/>
      </w:r>
      <w:bookmarkEnd w:id="14"/>
      <w:r w:rsidRPr="000856F1">
        <w:rPr>
          <w:sz w:val="24"/>
          <w:szCs w:val="24"/>
        </w:rPr>
        <w:t xml:space="preserve">:  </w:t>
      </w:r>
      <w:r w:rsidR="009A19C0">
        <w:fldChar w:fldCharType="begin"/>
      </w:r>
      <w:r w:rsidR="009A19C0">
        <w:instrText xml:space="preserve"> REF _Ref366420327 \h  \* MERGEFORMAT </w:instrText>
      </w:r>
      <w:r w:rsidR="009A19C0">
        <w:fldChar w:fldCharType="separate"/>
      </w:r>
      <w:r w:rsidR="00A71428" w:rsidRPr="00A71428">
        <w:rPr>
          <w:b w:val="0"/>
          <w:sz w:val="24"/>
          <w:szCs w:val="24"/>
        </w:rPr>
        <w:t>Figure 2</w:t>
      </w:r>
      <w:r w:rsidR="009A19C0">
        <w:fldChar w:fldCharType="end"/>
      </w:r>
      <w:r>
        <w:t xml:space="preserve"> </w:t>
      </w:r>
      <w:r>
        <w:rPr>
          <w:b w:val="0"/>
          <w:sz w:val="24"/>
          <w:szCs w:val="24"/>
        </w:rPr>
        <w:t>after editing</w:t>
      </w:r>
    </w:p>
    <w:p w:rsidR="00720B62" w:rsidRDefault="00720B62"/>
    <w:p w:rsidR="00720B62" w:rsidRDefault="00720B62"/>
    <w:p w:rsidR="00637733" w:rsidRPr="00637733" w:rsidRDefault="00637733">
      <w:pPr>
        <w:rPr>
          <w:b/>
        </w:rPr>
      </w:pPr>
      <w:r w:rsidRPr="00637733">
        <w:rPr>
          <w:b/>
        </w:rPr>
        <w:t>Moving and resizing</w:t>
      </w:r>
    </w:p>
    <w:p w:rsidR="00637733" w:rsidRDefault="00637733"/>
    <w:p w:rsidR="00D64182" w:rsidRDefault="00F43A4E">
      <w:r>
        <w:t xml:space="preserve">You can </w:t>
      </w:r>
      <w:r w:rsidR="00160C29">
        <w:t xml:space="preserve">easily </w:t>
      </w:r>
      <w:r>
        <w:t xml:space="preserve">move the graph around the spreadsheet.  Left-click with the mouse on the white area, then move the mouse with the button held down (i.e. ‘drag’ the graph).  </w:t>
      </w:r>
      <w:r w:rsidR="00D64182">
        <w:lastRenderedPageBreak/>
        <w:t>Obviously you can make more major moves (e.g. onto a different worksheet) by cutting and pasting.</w:t>
      </w:r>
    </w:p>
    <w:p w:rsidR="00D64182" w:rsidRDefault="00D64182"/>
    <w:p w:rsidR="00C6001F" w:rsidRDefault="00F43A4E">
      <w:r>
        <w:t xml:space="preserve">You can resize the graph by </w:t>
      </w:r>
      <w:r w:rsidR="00C6001F">
        <w:t>hovering the mouse above one of the corners</w:t>
      </w:r>
      <w:r w:rsidR="00637733">
        <w:t xml:space="preserve"> so that the cursor becomes a double ended, slanting arrow</w:t>
      </w:r>
      <w:r w:rsidR="00C6001F">
        <w:t>.  Hold down the left mouse button and drag the chart.  Depending on the direction you drag, you can either maintain the existing proportions or stretch (or reduce) the chart horizontally or vertically.</w:t>
      </w:r>
    </w:p>
    <w:p w:rsidR="00D2278D" w:rsidRDefault="00D2278D"/>
    <w:p w:rsidR="00637733" w:rsidRPr="00637733" w:rsidRDefault="00637733">
      <w:pPr>
        <w:rPr>
          <w:b/>
        </w:rPr>
      </w:pPr>
      <w:r w:rsidRPr="00637733">
        <w:rPr>
          <w:b/>
        </w:rPr>
        <w:t>Changes in the source data</w:t>
      </w:r>
    </w:p>
    <w:p w:rsidR="00637733" w:rsidRDefault="00637733"/>
    <w:p w:rsidR="00D2278D" w:rsidRDefault="00F43A4E">
      <w:r>
        <w:t>You can change some aspects of the graph just by changing the original data in the spreadsheet.  For example, on</w:t>
      </w:r>
      <w:r w:rsidR="00C8675C">
        <w:t xml:space="preserve"> the graphs in section </w:t>
      </w:r>
      <w:r w:rsidR="00C22EE8">
        <w:fldChar w:fldCharType="begin"/>
      </w:r>
      <w:r w:rsidR="00C8675C">
        <w:instrText xml:space="preserve"> PAGEREF _Ref366420545 \h </w:instrText>
      </w:r>
      <w:r w:rsidR="00C22EE8">
        <w:fldChar w:fldCharType="separate"/>
      </w:r>
      <w:r w:rsidR="00A71428">
        <w:rPr>
          <w:noProof/>
        </w:rPr>
        <w:t>2</w:t>
      </w:r>
      <w:r w:rsidR="00C22EE8">
        <w:fldChar w:fldCharType="end"/>
      </w:r>
      <w:r w:rsidR="00637733">
        <w:t xml:space="preserve"> you could</w:t>
      </w:r>
      <w:r>
        <w:t xml:space="preserve"> change ‘inches’ to ‘feet’, ‘J</w:t>
      </w:r>
      <w:r w:rsidR="00D64182">
        <w:t>une’ to ‘Jul’, or the numbers; and of these will be reflected straight away on the graph.</w:t>
      </w:r>
    </w:p>
    <w:p w:rsidR="00D2278D" w:rsidRDefault="00D2278D"/>
    <w:p w:rsidR="00637733" w:rsidRPr="00637733" w:rsidRDefault="00637733">
      <w:pPr>
        <w:rPr>
          <w:b/>
        </w:rPr>
      </w:pPr>
      <w:r w:rsidRPr="00637733">
        <w:rPr>
          <w:b/>
        </w:rPr>
        <w:t>Formatting</w:t>
      </w:r>
      <w:r>
        <w:rPr>
          <w:b/>
        </w:rPr>
        <w:t xml:space="preserve"> in general</w:t>
      </w:r>
      <w:r w:rsidR="003C54D0">
        <w:rPr>
          <w:b/>
        </w:rPr>
        <w:t xml:space="preserve">; </w:t>
      </w:r>
      <w:r>
        <w:rPr>
          <w:b/>
        </w:rPr>
        <w:t>selecting parts of the chart</w:t>
      </w:r>
    </w:p>
    <w:p w:rsidR="00637733" w:rsidRDefault="00637733"/>
    <w:p w:rsidR="00D2278D" w:rsidRDefault="00F43A4E">
      <w:r>
        <w:t xml:space="preserve">Most other formatting is </w:t>
      </w:r>
      <w:r w:rsidR="00AA1EE4">
        <w:t>initiated</w:t>
      </w:r>
      <w:r>
        <w:t xml:space="preserve"> by one</w:t>
      </w:r>
      <w:r w:rsidR="00BA74A9">
        <w:t xml:space="preserve"> of the following means.  (Usually</w:t>
      </w:r>
      <w:r>
        <w:t xml:space="preserve">, there is more than one </w:t>
      </w:r>
      <w:r w:rsidR="00BA74A9">
        <w:t xml:space="preserve">possible </w:t>
      </w:r>
      <w:r>
        <w:t>way of doing it).</w:t>
      </w:r>
    </w:p>
    <w:p w:rsidR="00C6001F" w:rsidRDefault="00F43A4E">
      <w:pPr>
        <w:numPr>
          <w:ilvl w:val="0"/>
          <w:numId w:val="5"/>
        </w:numPr>
      </w:pPr>
      <w:r>
        <w:t xml:space="preserve">Select the graph (by left-clicking on the white area) and </w:t>
      </w:r>
      <w:r w:rsidR="00C6001F">
        <w:t xml:space="preserve">use the </w:t>
      </w:r>
      <w:r w:rsidR="00C6001F" w:rsidRPr="00C6001F">
        <w:rPr>
          <w:b/>
        </w:rPr>
        <w:t>Chart Tools</w:t>
      </w:r>
      <w:r w:rsidR="00C6001F">
        <w:t xml:space="preserve"> tabs which appear at the top.</w:t>
      </w:r>
      <w:r w:rsidR="00BE070B">
        <w:t xml:space="preserve">  Notice that if the action applies to only part of the chart, Excel will guess which part it applies to, for example the part that is selected.  If you want to change this, you can use the drop-down box at the top left of the </w:t>
      </w:r>
      <w:r w:rsidR="00BE070B" w:rsidRPr="00BE070B">
        <w:rPr>
          <w:b/>
        </w:rPr>
        <w:t>Layout</w:t>
      </w:r>
      <w:r w:rsidR="00BE070B">
        <w:t xml:space="preserve"> or </w:t>
      </w:r>
      <w:r w:rsidR="00BE070B" w:rsidRPr="00BE070B">
        <w:rPr>
          <w:b/>
        </w:rPr>
        <w:t>Format</w:t>
      </w:r>
      <w:r w:rsidR="00BE070B">
        <w:t xml:space="preserve"> tabs.</w:t>
      </w:r>
    </w:p>
    <w:p w:rsidR="00F87740" w:rsidRDefault="003C54D0">
      <w:pPr>
        <w:numPr>
          <w:ilvl w:val="0"/>
          <w:numId w:val="5"/>
        </w:numPr>
      </w:pPr>
      <w:r>
        <w:t>Hover the mouse over the</w:t>
      </w:r>
      <w:r w:rsidR="00F43A4E">
        <w:t xml:space="preserve"> part of the graph </w:t>
      </w:r>
      <w:r>
        <w:t xml:space="preserve">you want to change, </w:t>
      </w:r>
      <w:r w:rsidR="00F43A4E">
        <w:t xml:space="preserve">so that the screen </w:t>
      </w:r>
      <w:proofErr w:type="gramStart"/>
      <w:r w:rsidR="00F43A4E">
        <w:t>tip</w:t>
      </w:r>
      <w:proofErr w:type="gramEnd"/>
      <w:r w:rsidR="00F43A4E">
        <w:t xml:space="preserve"> (the words that appear in a </w:t>
      </w:r>
      <w:r w:rsidR="00C6001F">
        <w:t>little</w:t>
      </w:r>
      <w:r>
        <w:t xml:space="preserve"> box) name that part of the graph</w:t>
      </w:r>
      <w:r w:rsidR="00F43A4E">
        <w:t>.  Double click, or right click.  Usually, double-clicking will bring up a dialogue box relevant to that feature of the graph</w:t>
      </w:r>
      <w:r w:rsidR="00C6001F">
        <w:t>;</w:t>
      </w:r>
      <w:r w:rsidR="00F43A4E">
        <w:t xml:space="preserve"> right-clicking will bring up a drop-down menu which includes </w:t>
      </w:r>
      <w:r w:rsidR="00C6001F">
        <w:t>a link to the same dialogue box and additional options such as deleting the feature altogether.</w:t>
      </w:r>
    </w:p>
    <w:p w:rsidR="00F87740" w:rsidRDefault="00F87740" w:rsidP="00F87740"/>
    <w:p w:rsidR="00BA74A9" w:rsidRDefault="00BA74A9" w:rsidP="00F87740">
      <w:r>
        <w:t>(</w:t>
      </w:r>
      <w:r w:rsidRPr="00BE070B">
        <w:rPr>
          <w:b/>
          <w:i/>
        </w:rPr>
        <w:t>Note</w:t>
      </w:r>
      <w:r>
        <w:t xml:space="preserve">:  If you wish, you can single-click on an item first in order to select it.  Notice that if you single-click on </w:t>
      </w:r>
      <w:r w:rsidR="00AA6F2A">
        <w:t>an item</w:t>
      </w:r>
      <w:r>
        <w:t xml:space="preserve"> such as a bar once, you select all of the bars in the series.  If you </w:t>
      </w:r>
      <w:r w:rsidR="00BE070B">
        <w:t>click</w:t>
      </w:r>
      <w:r>
        <w:t xml:space="preserve"> again, you select just that bar.)</w:t>
      </w:r>
    </w:p>
    <w:p w:rsidR="00BA74A9" w:rsidRDefault="00BA74A9" w:rsidP="00F87740"/>
    <w:p w:rsidR="00E537D1" w:rsidRPr="00E537D1" w:rsidRDefault="00E537D1" w:rsidP="00F87740">
      <w:pPr>
        <w:rPr>
          <w:b/>
        </w:rPr>
      </w:pPr>
      <w:r w:rsidRPr="00E537D1">
        <w:rPr>
          <w:b/>
        </w:rPr>
        <w:t>Deleting features of the graph</w:t>
      </w:r>
    </w:p>
    <w:p w:rsidR="00E537D1" w:rsidRDefault="00E537D1" w:rsidP="00F87740"/>
    <w:p w:rsidR="00E537D1" w:rsidRDefault="00F87740" w:rsidP="00E537D1">
      <w:r>
        <w:t>For example, if y</w:t>
      </w:r>
      <w:r w:rsidR="002B47D8">
        <w:t>ou right-click on the ‘legend’ (</w:t>
      </w:r>
      <w:r>
        <w:t>the word ‘</w:t>
      </w:r>
      <w:r w:rsidR="00235471">
        <w:t>inches’</w:t>
      </w:r>
      <w:r w:rsidR="002B47D8">
        <w:t xml:space="preserve"> on the right of the graph)</w:t>
      </w:r>
      <w:r>
        <w:t xml:space="preserve"> you can then click on </w:t>
      </w:r>
      <w:r w:rsidRPr="00F87740">
        <w:rPr>
          <w:b/>
        </w:rPr>
        <w:t>Delete</w:t>
      </w:r>
      <w:r w:rsidR="00B33BF6">
        <w:t>.</w:t>
      </w:r>
      <w:r w:rsidR="00BA74A9">
        <w:t xml:space="preserve">  (</w:t>
      </w:r>
      <w:r w:rsidR="000F383A">
        <w:t>Excel</w:t>
      </w:r>
      <w:r w:rsidR="00BA74A9">
        <w:t xml:space="preserve"> automatically re-sizes </w:t>
      </w:r>
      <w:r w:rsidR="000F383A">
        <w:t>the rest of the chart</w:t>
      </w:r>
      <w:r w:rsidR="00A82ED8">
        <w:t xml:space="preserve"> </w:t>
      </w:r>
      <w:r w:rsidR="00BA74A9">
        <w:t>to use the space this releases.)</w:t>
      </w:r>
    </w:p>
    <w:p w:rsidR="00E537D1" w:rsidRDefault="00E537D1" w:rsidP="00E537D1"/>
    <w:p w:rsidR="00E537D1" w:rsidRDefault="00E537D1" w:rsidP="00E537D1">
      <w:r>
        <w:t xml:space="preserve">You might also want to remove the horizontal lines.  Hover the mouse so that the screen tip reads </w:t>
      </w:r>
      <w:r w:rsidRPr="004D6B14">
        <w:rPr>
          <w:b/>
        </w:rPr>
        <w:t>Vertical (Value) Axis Major Gridlines</w:t>
      </w:r>
      <w:r>
        <w:t xml:space="preserve">, right click, and choose </w:t>
      </w:r>
      <w:r w:rsidRPr="004D6B14">
        <w:rPr>
          <w:b/>
        </w:rPr>
        <w:t>Delete</w:t>
      </w:r>
      <w:r>
        <w:t>.</w:t>
      </w:r>
    </w:p>
    <w:p w:rsidR="00E537D1" w:rsidRDefault="00E537D1" w:rsidP="00E537D1"/>
    <w:p w:rsidR="00E537D1" w:rsidRPr="00E537D1" w:rsidRDefault="002B47D8" w:rsidP="00637733">
      <w:pPr>
        <w:rPr>
          <w:b/>
        </w:rPr>
      </w:pPr>
      <w:r>
        <w:rPr>
          <w:b/>
        </w:rPr>
        <w:br w:type="page"/>
      </w:r>
      <w:r w:rsidR="00E537D1">
        <w:rPr>
          <w:b/>
        </w:rPr>
        <w:lastRenderedPageBreak/>
        <w:t xml:space="preserve">Colours, </w:t>
      </w:r>
      <w:r w:rsidR="00E537D1" w:rsidRPr="00E537D1">
        <w:rPr>
          <w:b/>
        </w:rPr>
        <w:t>typefaces</w:t>
      </w:r>
      <w:r w:rsidR="00E537D1">
        <w:rPr>
          <w:b/>
        </w:rPr>
        <w:t>, line formats and markers</w:t>
      </w:r>
      <w:r w:rsidR="004F5166">
        <w:rPr>
          <w:b/>
        </w:rPr>
        <w:t>, fillings of bars and columns</w:t>
      </w:r>
    </w:p>
    <w:p w:rsidR="00E537D1" w:rsidRDefault="00E537D1" w:rsidP="00637733"/>
    <w:p w:rsidR="00637733" w:rsidRDefault="00637733" w:rsidP="00637733">
      <w:r>
        <w:t xml:space="preserve">To change the typeface, font size or colour of any of the wording, click on it and go to the </w:t>
      </w:r>
      <w:r w:rsidRPr="000F383A">
        <w:rPr>
          <w:b/>
        </w:rPr>
        <w:t>Home</w:t>
      </w:r>
      <w:r>
        <w:t xml:space="preserve"> tab.  You can then use the </w:t>
      </w:r>
      <w:r w:rsidRPr="000F383A">
        <w:rPr>
          <w:b/>
        </w:rPr>
        <w:t>Font</w:t>
      </w:r>
      <w:r>
        <w:t xml:space="preserve"> section in the normal manner.  For example, </w:t>
      </w:r>
      <w:r w:rsidR="00AA6F2A">
        <w:t xml:space="preserve">I have </w:t>
      </w:r>
      <w:r>
        <w:t>change</w:t>
      </w:r>
      <w:r w:rsidR="00AA6F2A">
        <w:t>d</w:t>
      </w:r>
      <w:r>
        <w:t xml:space="preserve"> the title to red.  </w:t>
      </w:r>
    </w:p>
    <w:p w:rsidR="00637733" w:rsidRDefault="00637733" w:rsidP="00637733"/>
    <w:p w:rsidR="00637733" w:rsidRDefault="00637733" w:rsidP="00637733">
      <w:r>
        <w:t xml:space="preserve">Similarly, to colour in a part of the graph such as the </w:t>
      </w:r>
      <w:r w:rsidRPr="00811168">
        <w:rPr>
          <w:b/>
        </w:rPr>
        <w:t>Plot Area</w:t>
      </w:r>
      <w:r>
        <w:t xml:space="preserve"> you can select it, then use the Colour icon on the </w:t>
      </w:r>
      <w:r w:rsidRPr="00811168">
        <w:rPr>
          <w:b/>
        </w:rPr>
        <w:t>Home</w:t>
      </w:r>
      <w:r>
        <w:t xml:space="preserve"> tab.  The other parts of the </w:t>
      </w:r>
      <w:r w:rsidRPr="00811168">
        <w:rPr>
          <w:b/>
        </w:rPr>
        <w:t>Font</w:t>
      </w:r>
      <w:r>
        <w:t xml:space="preserve"> section are greyed out in this instance.</w:t>
      </w:r>
    </w:p>
    <w:p w:rsidR="00637733" w:rsidRDefault="00637733" w:rsidP="00637733"/>
    <w:p w:rsidR="00637733" w:rsidRDefault="00637733" w:rsidP="00637733">
      <w:r>
        <w:t xml:space="preserve">Rather than colour the graph in, you might want to remove </w:t>
      </w:r>
      <w:proofErr w:type="gramStart"/>
      <w:r>
        <w:t xml:space="preserve">all </w:t>
      </w:r>
      <w:r w:rsidR="00B86FB6">
        <w:t xml:space="preserve">of </w:t>
      </w:r>
      <w:r>
        <w:t>the</w:t>
      </w:r>
      <w:proofErr w:type="gramEnd"/>
      <w:r>
        <w:t xml:space="preserve"> colour, for example to put it into a black-and-white report.  Double-click on t</w:t>
      </w:r>
      <w:r w:rsidR="00AA6F2A">
        <w:t>he item concerned, for example o</w:t>
      </w:r>
      <w:r>
        <w:t xml:space="preserve">n the bars in a bar chart.  To simply make the bar black, </w:t>
      </w:r>
      <w:r w:rsidR="00AA6F2A">
        <w:t xml:space="preserve">you can </w:t>
      </w:r>
      <w:r>
        <w:t xml:space="preserve">make the appropriate selection under </w:t>
      </w:r>
      <w:r w:rsidRPr="001B2A2D">
        <w:rPr>
          <w:b/>
        </w:rPr>
        <w:t>Chart Styles</w:t>
      </w:r>
      <w:r w:rsidR="00AA6F2A" w:rsidRPr="00AA6F2A">
        <w:t xml:space="preserve">in the </w:t>
      </w:r>
      <w:r w:rsidR="00AA6F2A">
        <w:rPr>
          <w:b/>
        </w:rPr>
        <w:t xml:space="preserve">Design </w:t>
      </w:r>
      <w:r w:rsidR="00AA6F2A" w:rsidRPr="00AA6F2A">
        <w:t>tab</w:t>
      </w:r>
      <w:r>
        <w:t>.  For more sophisticated fills, double-click</w:t>
      </w:r>
      <w:r w:rsidR="00AA6F2A">
        <w:t xml:space="preserve"> to bring up the </w:t>
      </w:r>
      <w:r w:rsidR="00AA6F2A" w:rsidRPr="00AA6F2A">
        <w:rPr>
          <w:b/>
        </w:rPr>
        <w:t>Format Data Point</w:t>
      </w:r>
      <w:r w:rsidR="00AA6F2A">
        <w:t xml:space="preserve"> dialogue box</w:t>
      </w:r>
      <w:r>
        <w:t xml:space="preserve">, choose </w:t>
      </w:r>
      <w:r w:rsidRPr="001B2A2D">
        <w:rPr>
          <w:b/>
        </w:rPr>
        <w:t>Fill</w:t>
      </w:r>
      <w:r>
        <w:t xml:space="preserve"> and </w:t>
      </w:r>
      <w:r w:rsidRPr="001B2A2D">
        <w:rPr>
          <w:b/>
        </w:rPr>
        <w:t>Pattern Fill</w:t>
      </w:r>
      <w:r>
        <w:t xml:space="preserve">, and choose from the options that come up.  If you want the fill to be black-and-white, choose these as the </w:t>
      </w:r>
      <w:r w:rsidRPr="00811168">
        <w:rPr>
          <w:b/>
        </w:rPr>
        <w:t>Foreground Color</w:t>
      </w:r>
      <w:r>
        <w:t xml:space="preserve"> and </w:t>
      </w:r>
      <w:r w:rsidRPr="00811168">
        <w:rPr>
          <w:b/>
        </w:rPr>
        <w:t>Background Color</w:t>
      </w:r>
      <w:r>
        <w:t>.</w:t>
      </w:r>
    </w:p>
    <w:p w:rsidR="00637733" w:rsidRDefault="00637733" w:rsidP="00637733"/>
    <w:p w:rsidR="00637733" w:rsidRDefault="00637733" w:rsidP="00637733">
      <w:r>
        <w:t xml:space="preserve">You can change the format of the line in a line graph in a similar fashion, e.g. change or remove the colour of the lines, or change the line from solid to </w:t>
      </w:r>
      <w:proofErr w:type="gramStart"/>
      <w:r>
        <w:t>dotted</w:t>
      </w:r>
      <w:proofErr w:type="gramEnd"/>
      <w:r>
        <w:t>.  For example to make a dotted</w:t>
      </w:r>
      <w:r w:rsidR="00255B0E">
        <w:t xml:space="preserve"> line, double-click on the line. </w:t>
      </w:r>
      <w:r>
        <w:t xml:space="preserve"> Click </w:t>
      </w:r>
      <w:r w:rsidRPr="00E37655">
        <w:rPr>
          <w:b/>
        </w:rPr>
        <w:t>Line Style</w:t>
      </w:r>
      <w:r>
        <w:t xml:space="preserve"> and change the </w:t>
      </w:r>
      <w:r w:rsidRPr="00E37655">
        <w:rPr>
          <w:b/>
        </w:rPr>
        <w:t>Dash type</w:t>
      </w:r>
      <w:r>
        <w:t xml:space="preserve">.  In the same dialogue box, under </w:t>
      </w:r>
      <w:r w:rsidRPr="00E37655">
        <w:rPr>
          <w:b/>
        </w:rPr>
        <w:t xml:space="preserve">Marker Options </w:t>
      </w:r>
      <w:r>
        <w:t>you can insert markers for each data point, and specify their style</w:t>
      </w:r>
      <w:r w:rsidR="00255B0E">
        <w:t xml:space="preserve"> and size</w:t>
      </w:r>
      <w:r>
        <w:t xml:space="preserve">. </w:t>
      </w:r>
    </w:p>
    <w:p w:rsidR="00D2278D" w:rsidRDefault="00D2278D" w:rsidP="00F87740"/>
    <w:p w:rsidR="00637733" w:rsidRPr="00637733" w:rsidRDefault="00637733" w:rsidP="00F87740">
      <w:pPr>
        <w:rPr>
          <w:b/>
        </w:rPr>
      </w:pPr>
      <w:r w:rsidRPr="00637733">
        <w:rPr>
          <w:b/>
        </w:rPr>
        <w:t>Adding</w:t>
      </w:r>
      <w:r>
        <w:rPr>
          <w:b/>
        </w:rPr>
        <w:t>, removing</w:t>
      </w:r>
      <w:r w:rsidRPr="00637733">
        <w:rPr>
          <w:b/>
        </w:rPr>
        <w:t xml:space="preserve"> or changing titles and legends</w:t>
      </w:r>
    </w:p>
    <w:p w:rsidR="00637733" w:rsidRDefault="00637733" w:rsidP="00F87740"/>
    <w:p w:rsidR="00C6001F" w:rsidRDefault="00F43A4E">
      <w:r>
        <w:t>Some titles can be changed simply by clicking on them, then typing in the changed wording that you want.</w:t>
      </w:r>
      <w:r w:rsidR="00F87740">
        <w:t xml:space="preserve">(For example, you could change the title at the top to ‘Rainfall in Metown’.)  </w:t>
      </w:r>
      <w:r w:rsidR="00C6001F">
        <w:t xml:space="preserve">However, the most comprehensive facility for adding or removing titles and axis labels is to select the graph, bringing up the </w:t>
      </w:r>
      <w:r w:rsidR="00C6001F" w:rsidRPr="00C6001F">
        <w:rPr>
          <w:b/>
        </w:rPr>
        <w:t>Chart Tools</w:t>
      </w:r>
      <w:r w:rsidR="00C6001F">
        <w:t xml:space="preserve"> tabs.  Under </w:t>
      </w:r>
      <w:r w:rsidR="00C6001F" w:rsidRPr="00255B0E">
        <w:rPr>
          <w:b/>
        </w:rPr>
        <w:t>Layout</w:t>
      </w:r>
      <w:r w:rsidR="00C6001F">
        <w:t xml:space="preserve"> there is a whole array of icons in </w:t>
      </w:r>
      <w:r w:rsidR="00255B0E">
        <w:t xml:space="preserve">the </w:t>
      </w:r>
      <w:r w:rsidR="00C6001F">
        <w:t xml:space="preserve">sections labelled </w:t>
      </w:r>
      <w:r w:rsidR="00C6001F" w:rsidRPr="00C6001F">
        <w:rPr>
          <w:b/>
        </w:rPr>
        <w:t>Labels</w:t>
      </w:r>
      <w:r w:rsidR="00C6001F">
        <w:t xml:space="preserve"> and </w:t>
      </w:r>
      <w:r w:rsidR="00C6001F" w:rsidRPr="00C6001F">
        <w:rPr>
          <w:b/>
        </w:rPr>
        <w:t>Axes</w:t>
      </w:r>
      <w:r w:rsidR="00C6001F">
        <w:t>.  For example</w:t>
      </w:r>
      <w:r w:rsidR="00235471">
        <w:t xml:space="preserve">, if you click on </w:t>
      </w:r>
      <w:r w:rsidR="00235471" w:rsidRPr="00811168">
        <w:rPr>
          <w:b/>
        </w:rPr>
        <w:t>Axis Titles</w:t>
      </w:r>
      <w:r w:rsidR="00235471">
        <w:t xml:space="preserve">, then </w:t>
      </w:r>
      <w:r w:rsidR="00235471" w:rsidRPr="00811168">
        <w:rPr>
          <w:b/>
        </w:rPr>
        <w:t>Primary Vertical Axis Title</w:t>
      </w:r>
      <w:r w:rsidR="00235471">
        <w:t xml:space="preserve">, you could choose </w:t>
      </w:r>
      <w:r w:rsidR="00235471" w:rsidRPr="00811168">
        <w:rPr>
          <w:b/>
        </w:rPr>
        <w:t>Rotated Title</w:t>
      </w:r>
      <w:r w:rsidR="00235471">
        <w:t>.  Delete the default wording and insert ‘</w:t>
      </w:r>
      <w:r w:rsidR="00811168">
        <w:t>I</w:t>
      </w:r>
      <w:r w:rsidR="00235471">
        <w:t>nches’.</w:t>
      </w:r>
    </w:p>
    <w:p w:rsidR="00C6001F" w:rsidRDefault="00C6001F"/>
    <w:p w:rsidR="00637733" w:rsidRPr="00637733" w:rsidRDefault="00637733">
      <w:pPr>
        <w:rPr>
          <w:b/>
        </w:rPr>
      </w:pPr>
      <w:r w:rsidRPr="00637733">
        <w:rPr>
          <w:b/>
        </w:rPr>
        <w:t>Chart axes</w:t>
      </w:r>
    </w:p>
    <w:p w:rsidR="00D2278D" w:rsidRDefault="00D2278D"/>
    <w:p w:rsidR="00BA74A9" w:rsidRDefault="00F43A4E">
      <w:r>
        <w:t xml:space="preserve">Various changes can be made to the axes of the graph.  For example, to change the vertical axis, </w:t>
      </w:r>
      <w:proofErr w:type="gramStart"/>
      <w:r>
        <w:t>hover</w:t>
      </w:r>
      <w:proofErr w:type="gramEnd"/>
      <w:r>
        <w:t xml:space="preserve"> the mous</w:t>
      </w:r>
      <w:r w:rsidR="008E66DD">
        <w:t xml:space="preserve">e so that the screen tip reads </w:t>
      </w:r>
      <w:r w:rsidR="008E66DD" w:rsidRPr="008E66DD">
        <w:rPr>
          <w:b/>
        </w:rPr>
        <w:t>Vertical (</w:t>
      </w:r>
      <w:r w:rsidRPr="008E66DD">
        <w:rPr>
          <w:b/>
        </w:rPr>
        <w:t>Value</w:t>
      </w:r>
      <w:r w:rsidR="008E66DD" w:rsidRPr="008E66DD">
        <w:rPr>
          <w:b/>
        </w:rPr>
        <w:t>) Axis</w:t>
      </w:r>
      <w:r>
        <w:t>.  Double-click.  Under</w:t>
      </w:r>
      <w:r w:rsidR="008E66DD" w:rsidRPr="00BA74A9">
        <w:rPr>
          <w:b/>
        </w:rPr>
        <w:t>Axis Options</w:t>
      </w:r>
      <w:r w:rsidR="008E66DD">
        <w:t xml:space="preserve">, </w:t>
      </w:r>
      <w:r>
        <w:t xml:space="preserve">you can change the minimum and maximum values, and change the intervals of the figures on the graph.  For example, to show only whole inches, </w:t>
      </w:r>
      <w:r w:rsidR="008E66DD">
        <w:t xml:space="preserve">change </w:t>
      </w:r>
      <w:r w:rsidR="008E66DD" w:rsidRPr="00BA74A9">
        <w:rPr>
          <w:b/>
        </w:rPr>
        <w:t>Major Unit</w:t>
      </w:r>
      <w:r w:rsidR="008E66DD">
        <w:t xml:space="preserve"> from </w:t>
      </w:r>
      <w:r w:rsidR="008E66DD" w:rsidRPr="00BA74A9">
        <w:rPr>
          <w:b/>
        </w:rPr>
        <w:t>Auto</w:t>
      </w:r>
      <w:r w:rsidR="008E66DD">
        <w:t xml:space="preserve"> to </w:t>
      </w:r>
      <w:r w:rsidR="008E66DD" w:rsidRPr="00BA74A9">
        <w:rPr>
          <w:b/>
        </w:rPr>
        <w:t>Fixed</w:t>
      </w:r>
      <w:r w:rsidR="008E66DD">
        <w:t xml:space="preserve">, and </w:t>
      </w:r>
      <w:r w:rsidR="00BA74A9">
        <w:t xml:space="preserve">the </w:t>
      </w:r>
      <w:r w:rsidR="00BA74A9" w:rsidRPr="00DD04A4">
        <w:rPr>
          <w:b/>
        </w:rPr>
        <w:t>unit</w:t>
      </w:r>
      <w:r w:rsidR="00BA74A9">
        <w:t xml:space="preserve"> to </w:t>
      </w:r>
      <w:r>
        <w:t>1.</w:t>
      </w:r>
      <w:r w:rsidR="00811168">
        <w:t xml:space="preserve">It will automatically change the number of decimal places to zero, but you could have done this by hand in the same dialogue box.  Choose </w:t>
      </w:r>
      <w:r w:rsidR="00811168" w:rsidRPr="00811168">
        <w:rPr>
          <w:b/>
        </w:rPr>
        <w:t>Number</w:t>
      </w:r>
      <w:r w:rsidR="00811168">
        <w:t xml:space="preserve"> from the options on the left, under </w:t>
      </w:r>
      <w:r w:rsidR="00811168" w:rsidRPr="00811168">
        <w:rPr>
          <w:b/>
        </w:rPr>
        <w:t>Category</w:t>
      </w:r>
      <w:r w:rsidR="00811168">
        <w:t xml:space="preserve"> select </w:t>
      </w:r>
      <w:r w:rsidR="00DD04A4">
        <w:t xml:space="preserve">the </w:t>
      </w:r>
      <w:r w:rsidR="00BA74A9" w:rsidRPr="00BA74A9">
        <w:rPr>
          <w:b/>
        </w:rPr>
        <w:t>Number</w:t>
      </w:r>
      <w:r w:rsidR="00BA74A9">
        <w:t xml:space="preserve"> category, and</w:t>
      </w:r>
      <w:r w:rsidR="00811168">
        <w:t xml:space="preserve"> in the box that appears on the left </w:t>
      </w:r>
      <w:r w:rsidR="00BA74A9">
        <w:t xml:space="preserve">type in the number of decimal places you want.  </w:t>
      </w:r>
    </w:p>
    <w:p w:rsidR="00D2278D" w:rsidRDefault="00D2278D"/>
    <w:p w:rsidR="00D2278D" w:rsidRDefault="00F43A4E">
      <w:r>
        <w:lastRenderedPageBreak/>
        <w:t>You may find that not all of the description you need (e.g. names of the months in this example) is shown on the axes, especially if you have reduced the size of the graph.  This can usually be cured by reducing the font size.</w:t>
      </w:r>
      <w:r w:rsidR="00DD04A4">
        <w:t xml:space="preserve">  Alternatively you can </w:t>
      </w:r>
      <w:r w:rsidR="000625BF">
        <w:t xml:space="preserve">bring up the </w:t>
      </w:r>
      <w:r w:rsidR="000625BF" w:rsidRPr="000625BF">
        <w:rPr>
          <w:b/>
        </w:rPr>
        <w:t>Format Axis</w:t>
      </w:r>
      <w:r w:rsidR="000625BF">
        <w:t xml:space="preserve"> dialogue box and under </w:t>
      </w:r>
      <w:r w:rsidR="000625BF" w:rsidRPr="000625BF">
        <w:rPr>
          <w:b/>
        </w:rPr>
        <w:t>Alignment</w:t>
      </w:r>
      <w:r w:rsidR="000625BF">
        <w:t xml:space="preserve"> you could for example change the </w:t>
      </w:r>
      <w:r w:rsidR="000625BF" w:rsidRPr="000625BF">
        <w:rPr>
          <w:b/>
        </w:rPr>
        <w:t>Text Direction</w:t>
      </w:r>
      <w:r w:rsidR="000625BF">
        <w:t>.</w:t>
      </w:r>
      <w:r w:rsidR="00D12E88">
        <w:t xml:space="preserve">  Or you could increase the size of the graph to make more room (see ‘Moving and Resizing’ above).</w:t>
      </w:r>
    </w:p>
    <w:p w:rsidR="00D2278D" w:rsidRDefault="00D2278D"/>
    <w:p w:rsidR="00D2278D" w:rsidRDefault="00351DD7">
      <w:r>
        <w:t xml:space="preserve">If your axis is expressed in very large units (e.g. millions) you can instruct Excel to show this.  See section </w:t>
      </w:r>
      <w:r w:rsidR="00C22EE8">
        <w:fldChar w:fldCharType="begin"/>
      </w:r>
      <w:r w:rsidR="00D361C8">
        <w:instrText xml:space="preserve"> REF _Ref366152592 \r \h </w:instrText>
      </w:r>
      <w:r w:rsidR="00C22EE8">
        <w:fldChar w:fldCharType="separate"/>
      </w:r>
      <w:r w:rsidR="00A71428">
        <w:t>9</w:t>
      </w:r>
      <w:r w:rsidR="00C22EE8">
        <w:fldChar w:fldCharType="end"/>
      </w:r>
      <w:r>
        <w:t xml:space="preserve"> for an example.</w:t>
      </w:r>
    </w:p>
    <w:p w:rsidR="00D2278D" w:rsidRDefault="00D2278D">
      <w:pPr>
        <w:jc w:val="center"/>
      </w:pPr>
    </w:p>
    <w:p w:rsidR="00D2278D" w:rsidRDefault="00D2278D">
      <w:pPr>
        <w:jc w:val="center"/>
      </w:pPr>
    </w:p>
    <w:p w:rsidR="006A1E6A" w:rsidRDefault="006A1E6A" w:rsidP="006A1E6A">
      <w:pPr>
        <w:pStyle w:val="Heading1"/>
      </w:pPr>
      <w:bookmarkStart w:id="15" w:name="_Toc378578414"/>
      <w:r>
        <w:t>Changing the data source altogether</w:t>
      </w:r>
      <w:bookmarkEnd w:id="15"/>
    </w:p>
    <w:p w:rsidR="006A1E6A" w:rsidRDefault="006A1E6A" w:rsidP="006A1E6A">
      <w:pPr>
        <w:pStyle w:val="Header"/>
        <w:tabs>
          <w:tab w:val="clear" w:pos="4153"/>
          <w:tab w:val="clear" w:pos="8306"/>
        </w:tabs>
      </w:pPr>
    </w:p>
    <w:p w:rsidR="006A1E6A" w:rsidRDefault="006A1E6A" w:rsidP="006A1E6A">
      <w:pPr>
        <w:pStyle w:val="Header"/>
        <w:tabs>
          <w:tab w:val="clear" w:pos="4153"/>
          <w:tab w:val="clear" w:pos="8306"/>
        </w:tabs>
      </w:pPr>
      <w:r>
        <w:t>Sometimes you might want to change the data source.  For example, if you have created a graph that you like, you might want to copy it and use exactly the same format for a different set of data.  The data must occupy an area of the spreadsheet the same size and shape as the original data.</w:t>
      </w:r>
    </w:p>
    <w:p w:rsidR="006A1E6A" w:rsidRDefault="006A1E6A" w:rsidP="006A1E6A">
      <w:pPr>
        <w:pStyle w:val="Header"/>
        <w:tabs>
          <w:tab w:val="clear" w:pos="4153"/>
          <w:tab w:val="clear" w:pos="8306"/>
        </w:tabs>
      </w:pPr>
    </w:p>
    <w:p w:rsidR="006A1E6A" w:rsidRDefault="006A1E6A" w:rsidP="006A1E6A">
      <w:pPr>
        <w:pStyle w:val="Header"/>
        <w:tabs>
          <w:tab w:val="clear" w:pos="4153"/>
          <w:tab w:val="clear" w:pos="8306"/>
        </w:tabs>
      </w:pPr>
      <w:r>
        <w:t xml:space="preserve">Select the graph (e.g. by clicking on the white area).  </w:t>
      </w:r>
      <w:proofErr w:type="gramStart"/>
      <w:r>
        <w:t xml:space="preserve">In the </w:t>
      </w:r>
      <w:r w:rsidR="00255B0E">
        <w:rPr>
          <w:b/>
        </w:rPr>
        <w:t>Design</w:t>
      </w:r>
      <w:r>
        <w:t xml:space="preserve"> tab, click on </w:t>
      </w:r>
      <w:r w:rsidRPr="0068624C">
        <w:rPr>
          <w:b/>
        </w:rPr>
        <w:t>Select Data</w:t>
      </w:r>
      <w:r>
        <w:t>.</w:t>
      </w:r>
      <w:proofErr w:type="gramEnd"/>
      <w:r>
        <w:t xml:space="preserve">  In the dialogue box that comes up, click on the icon on the right hand side of the </w:t>
      </w:r>
      <w:r w:rsidRPr="0068624C">
        <w:rPr>
          <w:b/>
        </w:rPr>
        <w:t>Chart Data Range</w:t>
      </w:r>
      <w:r>
        <w:t xml:space="preserve"> box.  This takes you back to the data sheet.  Choose the data range you want and hit </w:t>
      </w:r>
      <w:r w:rsidRPr="0068624C">
        <w:rPr>
          <w:b/>
        </w:rPr>
        <w:t>Enter</w:t>
      </w:r>
      <w:r>
        <w:t xml:space="preserve">.  Click </w:t>
      </w:r>
      <w:r w:rsidRPr="0068624C">
        <w:rPr>
          <w:b/>
        </w:rPr>
        <w:t>OK</w:t>
      </w:r>
      <w:r>
        <w:t>.</w:t>
      </w:r>
    </w:p>
    <w:p w:rsidR="006A1E6A" w:rsidRDefault="006A1E6A" w:rsidP="006A1E6A">
      <w:pPr>
        <w:pStyle w:val="Header"/>
        <w:tabs>
          <w:tab w:val="clear" w:pos="4153"/>
          <w:tab w:val="clear" w:pos="8306"/>
        </w:tabs>
      </w:pPr>
    </w:p>
    <w:p w:rsidR="006A1E6A" w:rsidRDefault="006A1E6A" w:rsidP="006A1E6A">
      <w:pPr>
        <w:pStyle w:val="Header"/>
        <w:tabs>
          <w:tab w:val="clear" w:pos="4153"/>
          <w:tab w:val="clear" w:pos="8306"/>
        </w:tabs>
      </w:pPr>
      <w:r>
        <w:t xml:space="preserve">Also on the </w:t>
      </w:r>
      <w:r w:rsidRPr="0068624C">
        <w:rPr>
          <w:b/>
        </w:rPr>
        <w:t>Chart Tools</w:t>
      </w:r>
      <w:r>
        <w:t xml:space="preserve"> tab there is an icon to </w:t>
      </w:r>
      <w:r w:rsidRPr="0068624C">
        <w:rPr>
          <w:b/>
        </w:rPr>
        <w:t>Switch Row/Column</w:t>
      </w:r>
      <w:r>
        <w:t xml:space="preserve"> if Excel has incorrectly guessed which </w:t>
      </w:r>
      <w:proofErr w:type="gramStart"/>
      <w:r>
        <w:t>way round you want</w:t>
      </w:r>
      <w:proofErr w:type="gramEnd"/>
      <w:r>
        <w:t xml:space="preserve"> the graph.  (This is most likely to be relevant to the type of graph in section </w:t>
      </w:r>
      <w:r w:rsidR="00C22EE8">
        <w:fldChar w:fldCharType="begin"/>
      </w:r>
      <w:r>
        <w:instrText xml:space="preserve"> REF _Ref366152592 \r \h </w:instrText>
      </w:r>
      <w:r w:rsidR="00C22EE8">
        <w:fldChar w:fldCharType="separate"/>
      </w:r>
      <w:r w:rsidR="00A71428">
        <w:t>9</w:t>
      </w:r>
      <w:r w:rsidR="00C22EE8">
        <w:fldChar w:fldCharType="end"/>
      </w:r>
      <w:r>
        <w:t>.  As discussed there, there is also a more direct way of doing this.)</w:t>
      </w:r>
    </w:p>
    <w:p w:rsidR="006A1E6A" w:rsidRDefault="006A1E6A" w:rsidP="006A1E6A">
      <w:pPr>
        <w:pStyle w:val="Header"/>
        <w:tabs>
          <w:tab w:val="clear" w:pos="4153"/>
          <w:tab w:val="clear" w:pos="8306"/>
        </w:tabs>
      </w:pPr>
    </w:p>
    <w:p w:rsidR="006A1E6A" w:rsidRDefault="006A1E6A" w:rsidP="006A1E6A">
      <w:pPr>
        <w:pStyle w:val="Header"/>
        <w:tabs>
          <w:tab w:val="clear" w:pos="4153"/>
          <w:tab w:val="clear" w:pos="8306"/>
        </w:tabs>
      </w:pPr>
    </w:p>
    <w:p w:rsidR="00D2278D" w:rsidRDefault="00F43A4E">
      <w:pPr>
        <w:pStyle w:val="Heading1"/>
      </w:pPr>
      <w:bookmarkStart w:id="16" w:name="_Toc378578415"/>
      <w:r>
        <w:t>Copying graphs to Word documents</w:t>
      </w:r>
      <w:r w:rsidR="009D556A">
        <w:t xml:space="preserve"> (etc)</w:t>
      </w:r>
      <w:bookmarkEnd w:id="16"/>
    </w:p>
    <w:p w:rsidR="00D2278D" w:rsidRDefault="00D2278D"/>
    <w:p w:rsidR="00D2278D" w:rsidRDefault="00F43A4E">
      <w:r>
        <w:t>Copying a graph into a Word document is</w:t>
      </w:r>
      <w:r w:rsidR="000625BF">
        <w:t xml:space="preserve"> usually</w:t>
      </w:r>
      <w:r w:rsidR="00CF15BA">
        <w:t xml:space="preserve"> straightforward:</w:t>
      </w:r>
    </w:p>
    <w:p w:rsidR="00D2278D" w:rsidRDefault="00F43A4E">
      <w:pPr>
        <w:numPr>
          <w:ilvl w:val="0"/>
          <w:numId w:val="7"/>
        </w:numPr>
      </w:pPr>
      <w:r>
        <w:t>Right click</w:t>
      </w:r>
      <w:r w:rsidR="009E31FD">
        <w:t xml:space="preserve"> on the Excel graph and choose </w:t>
      </w:r>
      <w:r w:rsidR="009E31FD" w:rsidRPr="009E31FD">
        <w:rPr>
          <w:b/>
        </w:rPr>
        <w:t>Copy</w:t>
      </w:r>
      <w:r w:rsidR="009E31FD">
        <w:t xml:space="preserve"> (or go to the </w:t>
      </w:r>
      <w:r w:rsidR="009E31FD" w:rsidRPr="009E31FD">
        <w:rPr>
          <w:b/>
        </w:rPr>
        <w:t>Home</w:t>
      </w:r>
      <w:r w:rsidR="009E31FD">
        <w:t xml:space="preserve"> tab and select the </w:t>
      </w:r>
      <w:r w:rsidR="009E31FD" w:rsidRPr="009E31FD">
        <w:rPr>
          <w:b/>
        </w:rPr>
        <w:t>Copy</w:t>
      </w:r>
      <w:r w:rsidR="009E31FD">
        <w:t xml:space="preserve"> icon).</w:t>
      </w:r>
    </w:p>
    <w:p w:rsidR="00D2278D" w:rsidRDefault="009E31FD">
      <w:pPr>
        <w:numPr>
          <w:ilvl w:val="0"/>
          <w:numId w:val="7"/>
        </w:numPr>
      </w:pPr>
      <w:r>
        <w:t xml:space="preserve">Open Word, and in the </w:t>
      </w:r>
      <w:r w:rsidRPr="005C50D4">
        <w:rPr>
          <w:b/>
        </w:rPr>
        <w:t>Home</w:t>
      </w:r>
      <w:r>
        <w:t xml:space="preserve"> tab choose the </w:t>
      </w:r>
      <w:r w:rsidRPr="009E31FD">
        <w:rPr>
          <w:b/>
        </w:rPr>
        <w:t>Paste</w:t>
      </w:r>
      <w:r>
        <w:t xml:space="preserve"> icon.</w:t>
      </w:r>
    </w:p>
    <w:p w:rsidR="00D2278D" w:rsidRDefault="00D2278D"/>
    <w:p w:rsidR="009E31FD" w:rsidRDefault="009E31FD">
      <w:r>
        <w:t xml:space="preserve">Notice that in Office 2010, the copied chart remains open to some editing.  If you wish to avoid this, instead of </w:t>
      </w:r>
      <w:r w:rsidRPr="009E31FD">
        <w:rPr>
          <w:b/>
        </w:rPr>
        <w:t>Paste</w:t>
      </w:r>
      <w:r>
        <w:t xml:space="preserve"> choose </w:t>
      </w:r>
      <w:r w:rsidRPr="009E31FD">
        <w:rPr>
          <w:b/>
        </w:rPr>
        <w:t xml:space="preserve">Paste Special </w:t>
      </w:r>
      <w:r>
        <w:t xml:space="preserve">(from the drop-down menu under the </w:t>
      </w:r>
      <w:r w:rsidRPr="009E31FD">
        <w:rPr>
          <w:b/>
        </w:rPr>
        <w:t>Paste</w:t>
      </w:r>
      <w:r>
        <w:t xml:space="preserve"> icon), and </w:t>
      </w:r>
      <w:r w:rsidRPr="009E31FD">
        <w:rPr>
          <w:b/>
        </w:rPr>
        <w:t>Picture, Advanced Metafile</w:t>
      </w:r>
      <w:r>
        <w:t xml:space="preserve">.  </w:t>
      </w:r>
      <w:r w:rsidR="009E7FDA">
        <w:t xml:space="preserve">This also makes it easier to obtain the </w:t>
      </w:r>
      <w:r w:rsidR="009E7FDA" w:rsidRPr="009E7FDA">
        <w:rPr>
          <w:b/>
        </w:rPr>
        <w:t>Picture Format</w:t>
      </w:r>
      <w:r w:rsidR="009E7FDA">
        <w:t xml:space="preserve"> dialogue box (by right-clicking on the picture).</w:t>
      </w:r>
    </w:p>
    <w:p w:rsidR="00D2278D" w:rsidRDefault="00D2278D">
      <w:pPr>
        <w:pStyle w:val="Header"/>
        <w:tabs>
          <w:tab w:val="clear" w:pos="4153"/>
          <w:tab w:val="clear" w:pos="8306"/>
        </w:tabs>
      </w:pPr>
    </w:p>
    <w:p w:rsidR="003121FD" w:rsidRDefault="003121FD">
      <w:pPr>
        <w:pStyle w:val="Header"/>
        <w:tabs>
          <w:tab w:val="clear" w:pos="4153"/>
          <w:tab w:val="clear" w:pos="8306"/>
        </w:tabs>
      </w:pPr>
      <w:r>
        <w:t>In general, if you have problems copying objects from one programme to another:</w:t>
      </w:r>
    </w:p>
    <w:p w:rsidR="003121FD" w:rsidRDefault="003121FD" w:rsidP="003121FD">
      <w:pPr>
        <w:pStyle w:val="Header"/>
        <w:numPr>
          <w:ilvl w:val="0"/>
          <w:numId w:val="14"/>
        </w:numPr>
        <w:tabs>
          <w:tab w:val="clear" w:pos="4153"/>
          <w:tab w:val="clear" w:pos="8306"/>
        </w:tabs>
      </w:pPr>
      <w:r>
        <w:t xml:space="preserve">Look out for any </w:t>
      </w:r>
      <w:r w:rsidRPr="00C321BE">
        <w:rPr>
          <w:b/>
        </w:rPr>
        <w:t xml:space="preserve">Copy Special </w:t>
      </w:r>
      <w:r>
        <w:t>options that might exist in the first programme</w:t>
      </w:r>
    </w:p>
    <w:p w:rsidR="003121FD" w:rsidRDefault="003121FD" w:rsidP="003121FD">
      <w:pPr>
        <w:pStyle w:val="Header"/>
        <w:numPr>
          <w:ilvl w:val="0"/>
          <w:numId w:val="14"/>
        </w:numPr>
        <w:tabs>
          <w:tab w:val="clear" w:pos="4153"/>
          <w:tab w:val="clear" w:pos="8306"/>
        </w:tabs>
      </w:pPr>
      <w:r>
        <w:t xml:space="preserve">Try out the </w:t>
      </w:r>
      <w:r w:rsidRPr="00C321BE">
        <w:rPr>
          <w:b/>
        </w:rPr>
        <w:t>Paste Special</w:t>
      </w:r>
      <w:r>
        <w:t xml:space="preserve"> options in the second programme</w:t>
      </w:r>
    </w:p>
    <w:p w:rsidR="003121FD" w:rsidRDefault="00C321BE" w:rsidP="003121FD">
      <w:pPr>
        <w:pStyle w:val="Header"/>
        <w:numPr>
          <w:ilvl w:val="0"/>
          <w:numId w:val="14"/>
        </w:numPr>
        <w:tabs>
          <w:tab w:val="clear" w:pos="4153"/>
          <w:tab w:val="clear" w:pos="8306"/>
        </w:tabs>
      </w:pPr>
      <w:r>
        <w:t>In the last resort, try cop</w:t>
      </w:r>
      <w:r w:rsidR="00474A80">
        <w:t>y</w:t>
      </w:r>
      <w:r>
        <w:t>ing via a third programme (e.g. from Excel to Powerpoint then Powerpoint to Word).</w:t>
      </w:r>
    </w:p>
    <w:p w:rsidR="00D2278D" w:rsidRDefault="00D2278D">
      <w:pPr>
        <w:pStyle w:val="Header"/>
        <w:tabs>
          <w:tab w:val="clear" w:pos="4153"/>
          <w:tab w:val="clear" w:pos="8306"/>
        </w:tabs>
      </w:pPr>
    </w:p>
    <w:p w:rsidR="00D2278D" w:rsidRDefault="00D2278D">
      <w:pPr>
        <w:pStyle w:val="Header"/>
        <w:tabs>
          <w:tab w:val="clear" w:pos="4153"/>
          <w:tab w:val="clear" w:pos="8306"/>
        </w:tabs>
      </w:pPr>
    </w:p>
    <w:p w:rsidR="00D2278D" w:rsidRDefault="00F43A4E">
      <w:pPr>
        <w:pStyle w:val="Heading1"/>
      </w:pPr>
      <w:bookmarkStart w:id="17" w:name="_Toc378578416"/>
      <w:r>
        <w:t>More than one data series</w:t>
      </w:r>
      <w:r w:rsidR="00474DA8">
        <w:t xml:space="preserve"> on the same scale</w:t>
      </w:r>
      <w:bookmarkEnd w:id="17"/>
    </w:p>
    <w:p w:rsidR="00D2278D" w:rsidRDefault="00D2278D"/>
    <w:p w:rsidR="00D2278D" w:rsidRDefault="00F43A4E">
      <w:r>
        <w:t xml:space="preserve">Creating a line graph with more than one data series is much the same as when there is only one.  If you </w:t>
      </w:r>
      <w:r w:rsidR="000625BF">
        <w:t xml:space="preserve">have </w:t>
      </w:r>
      <w:r>
        <w:t>enter</w:t>
      </w:r>
      <w:r w:rsidR="000625BF">
        <w:t xml:space="preserve">ed </w:t>
      </w:r>
      <w:r>
        <w:t xml:space="preserve">and select the data </w:t>
      </w:r>
      <w:r w:rsidR="00207071">
        <w:t xml:space="preserve">in </w:t>
      </w:r>
      <w:r w:rsidR="00C22EE8">
        <w:fldChar w:fldCharType="begin"/>
      </w:r>
      <w:r w:rsidR="00207071">
        <w:instrText xml:space="preserve"> REF _Ref366420670 \h </w:instrText>
      </w:r>
      <w:r w:rsidR="00C22EE8">
        <w:fldChar w:fldCharType="separate"/>
      </w:r>
      <w:r w:rsidR="00A71428" w:rsidRPr="000856F1">
        <w:t xml:space="preserve">Figure </w:t>
      </w:r>
      <w:r w:rsidR="00A71428">
        <w:rPr>
          <w:noProof/>
        </w:rPr>
        <w:t>8</w:t>
      </w:r>
      <w:r w:rsidR="00C22EE8">
        <w:fldChar w:fldCharType="end"/>
      </w:r>
      <w:r>
        <w:t xml:space="preserve">, </w:t>
      </w:r>
      <w:r w:rsidR="000625BF">
        <w:t xml:space="preserve">you can </w:t>
      </w:r>
      <w:r>
        <w:t xml:space="preserve">click </w:t>
      </w:r>
      <w:r w:rsidR="00474DA8">
        <w:t xml:space="preserve">the </w:t>
      </w:r>
      <w:r w:rsidR="00474DA8" w:rsidRPr="000625BF">
        <w:rPr>
          <w:b/>
        </w:rPr>
        <w:t>Insert</w:t>
      </w:r>
      <w:r w:rsidR="00474DA8">
        <w:t xml:space="preserve"> tab, </w:t>
      </w:r>
      <w:r w:rsidR="000625BF">
        <w:t>then</w:t>
      </w:r>
      <w:r w:rsidR="00474DA8">
        <w:t>select a line graph.  T</w:t>
      </w:r>
      <w:r>
        <w:t xml:space="preserve">he default output is shown </w:t>
      </w:r>
      <w:r w:rsidR="00207071">
        <w:t xml:space="preserve">in </w:t>
      </w:r>
      <w:r w:rsidR="00C22EE8">
        <w:fldChar w:fldCharType="begin"/>
      </w:r>
      <w:r w:rsidR="00207071">
        <w:instrText xml:space="preserve"> REF _Ref366420679 \h </w:instrText>
      </w:r>
      <w:r w:rsidR="00C22EE8">
        <w:fldChar w:fldCharType="separate"/>
      </w:r>
      <w:r w:rsidR="00A71428" w:rsidRPr="000856F1">
        <w:t xml:space="preserve">Figure </w:t>
      </w:r>
      <w:r w:rsidR="00A71428">
        <w:rPr>
          <w:noProof/>
        </w:rPr>
        <w:t>9</w:t>
      </w:r>
      <w:r w:rsidR="00C22EE8">
        <w:fldChar w:fldCharType="end"/>
      </w:r>
      <w:r>
        <w:t>.</w:t>
      </w:r>
    </w:p>
    <w:p w:rsidR="00D2278D" w:rsidRDefault="00D2278D"/>
    <w:p w:rsidR="00474DA8" w:rsidRDefault="009A19C0">
      <w:pPr>
        <w:jc w:val="center"/>
      </w:pPr>
      <w:r>
        <w:pict>
          <v:shape id="_x0000_i1033" type="#_x0000_t75" style="width:156.75pt;height:116.25pt">
            <v:imagedata r:id="rId18" o:title=""/>
          </v:shape>
        </w:pict>
      </w:r>
    </w:p>
    <w:p w:rsidR="00D2278D" w:rsidRDefault="009346E9" w:rsidP="000856F1">
      <w:pPr>
        <w:pStyle w:val="Caption"/>
        <w:jc w:val="center"/>
      </w:pPr>
      <w:bookmarkStart w:id="18" w:name="_Ref366420670"/>
      <w:r w:rsidRPr="000856F1">
        <w:rPr>
          <w:sz w:val="24"/>
          <w:szCs w:val="24"/>
        </w:rPr>
        <w:t xml:space="preserve">Figure </w:t>
      </w:r>
      <w:r w:rsidR="00C22EE8" w:rsidRPr="000856F1">
        <w:rPr>
          <w:sz w:val="24"/>
          <w:szCs w:val="24"/>
        </w:rPr>
        <w:fldChar w:fldCharType="begin"/>
      </w:r>
      <w:r w:rsidRPr="000856F1">
        <w:rPr>
          <w:sz w:val="24"/>
          <w:szCs w:val="24"/>
        </w:rPr>
        <w:instrText xml:space="preserve"> SEQ Figure \* ARABIC </w:instrText>
      </w:r>
      <w:r w:rsidR="00C22EE8" w:rsidRPr="000856F1">
        <w:rPr>
          <w:sz w:val="24"/>
          <w:szCs w:val="24"/>
        </w:rPr>
        <w:fldChar w:fldCharType="separate"/>
      </w:r>
      <w:r w:rsidR="00A71428">
        <w:rPr>
          <w:noProof/>
          <w:sz w:val="24"/>
          <w:szCs w:val="24"/>
        </w:rPr>
        <w:t>8</w:t>
      </w:r>
      <w:r w:rsidR="00C22EE8" w:rsidRPr="000856F1">
        <w:rPr>
          <w:sz w:val="24"/>
          <w:szCs w:val="24"/>
        </w:rPr>
        <w:fldChar w:fldCharType="end"/>
      </w:r>
      <w:bookmarkEnd w:id="18"/>
      <w:r w:rsidR="00F43A4E" w:rsidRPr="000856F1">
        <w:rPr>
          <w:sz w:val="24"/>
          <w:szCs w:val="24"/>
        </w:rPr>
        <w:t xml:space="preserve">: </w:t>
      </w:r>
      <w:r w:rsidR="00F43A4E" w:rsidRPr="003F1D36">
        <w:rPr>
          <w:b w:val="0"/>
          <w:sz w:val="24"/>
          <w:szCs w:val="24"/>
        </w:rPr>
        <w:t xml:space="preserve"> data for figure 9</w:t>
      </w:r>
    </w:p>
    <w:p w:rsidR="006B6B84" w:rsidRDefault="006B6B84" w:rsidP="006B6B84">
      <w:pPr>
        <w:pStyle w:val="Header"/>
        <w:tabs>
          <w:tab w:val="clear" w:pos="4153"/>
          <w:tab w:val="clear" w:pos="8306"/>
        </w:tabs>
        <w:rPr>
          <w:b/>
          <w:bCs/>
        </w:rPr>
      </w:pPr>
    </w:p>
    <w:p w:rsidR="006B6B84" w:rsidRPr="003F1D36" w:rsidRDefault="006B6B84" w:rsidP="006B6B84">
      <w:pPr>
        <w:pStyle w:val="Header"/>
        <w:tabs>
          <w:tab w:val="clear" w:pos="4153"/>
          <w:tab w:val="clear" w:pos="8306"/>
        </w:tabs>
        <w:rPr>
          <w:bCs/>
        </w:rPr>
      </w:pPr>
    </w:p>
    <w:p w:rsidR="006B6B84" w:rsidRPr="000E0897" w:rsidRDefault="006B6B84" w:rsidP="006B6B84">
      <w:pPr>
        <w:pStyle w:val="Header"/>
        <w:tabs>
          <w:tab w:val="clear" w:pos="4153"/>
          <w:tab w:val="clear" w:pos="8306"/>
        </w:tabs>
        <w:rPr>
          <w:bCs/>
        </w:rPr>
      </w:pPr>
      <w:r w:rsidRPr="000E0897">
        <w:rPr>
          <w:bCs/>
        </w:rPr>
        <w:t>Having created such a graph, you can select and edit each data series (e.g. each line on the above graph) separately.</w:t>
      </w:r>
    </w:p>
    <w:p w:rsidR="006B6B84" w:rsidRDefault="006B6B84">
      <w:pPr>
        <w:pStyle w:val="Header"/>
        <w:tabs>
          <w:tab w:val="clear" w:pos="4153"/>
          <w:tab w:val="clear" w:pos="8306"/>
        </w:tabs>
        <w:rPr>
          <w:b/>
          <w:bCs/>
        </w:rPr>
      </w:pPr>
    </w:p>
    <w:p w:rsidR="00474DA8" w:rsidRDefault="009A19C0">
      <w:pPr>
        <w:jc w:val="center"/>
        <w:rPr>
          <w:noProof/>
          <w:lang w:eastAsia="en-GB"/>
        </w:rPr>
      </w:pPr>
      <w:r>
        <w:rPr>
          <w:noProof/>
          <w:lang w:eastAsia="en-GB"/>
        </w:rPr>
        <w:pict>
          <v:shape id="_x0000_i1034" type="#_x0000_t75" style="width:360.75pt;height:216.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">
            <v:imagedata r:id="rId19" o:title=""/>
            <o:lock v:ext="edit" aspectratio="f"/>
          </v:shape>
        </w:pict>
      </w:r>
    </w:p>
    <w:p w:rsidR="00D2278D" w:rsidRPr="003F1D36" w:rsidRDefault="009346E9" w:rsidP="000856F1">
      <w:pPr>
        <w:pStyle w:val="Caption"/>
        <w:jc w:val="center"/>
        <w:rPr>
          <w:b w:val="0"/>
          <w:sz w:val="24"/>
          <w:szCs w:val="24"/>
        </w:rPr>
      </w:pPr>
      <w:bookmarkStart w:id="19" w:name="_Ref366420679"/>
      <w:r w:rsidRPr="000856F1">
        <w:rPr>
          <w:sz w:val="24"/>
          <w:szCs w:val="24"/>
        </w:rPr>
        <w:t xml:space="preserve">Figure </w:t>
      </w:r>
      <w:r w:rsidR="00C22EE8" w:rsidRPr="000856F1">
        <w:rPr>
          <w:sz w:val="24"/>
          <w:szCs w:val="24"/>
        </w:rPr>
        <w:fldChar w:fldCharType="begin"/>
      </w:r>
      <w:r w:rsidRPr="000856F1">
        <w:rPr>
          <w:sz w:val="24"/>
          <w:szCs w:val="24"/>
        </w:rPr>
        <w:instrText xml:space="preserve"> SEQ Figure \* ARABIC </w:instrText>
      </w:r>
      <w:r w:rsidR="00C22EE8" w:rsidRPr="000856F1">
        <w:rPr>
          <w:sz w:val="24"/>
          <w:szCs w:val="24"/>
        </w:rPr>
        <w:fldChar w:fldCharType="separate"/>
      </w:r>
      <w:r w:rsidR="00A71428">
        <w:rPr>
          <w:noProof/>
          <w:sz w:val="24"/>
          <w:szCs w:val="24"/>
        </w:rPr>
        <w:t>9</w:t>
      </w:r>
      <w:r w:rsidR="00C22EE8" w:rsidRPr="000856F1">
        <w:rPr>
          <w:sz w:val="24"/>
          <w:szCs w:val="24"/>
        </w:rPr>
        <w:fldChar w:fldCharType="end"/>
      </w:r>
      <w:bookmarkEnd w:id="19"/>
      <w:r w:rsidR="00F43A4E" w:rsidRPr="000856F1">
        <w:rPr>
          <w:sz w:val="24"/>
          <w:szCs w:val="24"/>
        </w:rPr>
        <w:t xml:space="preserve">: </w:t>
      </w:r>
      <w:r w:rsidR="003F1D36">
        <w:rPr>
          <w:b w:val="0"/>
          <w:sz w:val="24"/>
          <w:szCs w:val="24"/>
        </w:rPr>
        <w:t>D</w:t>
      </w:r>
      <w:r w:rsidR="00F43A4E" w:rsidRPr="003F1D36">
        <w:rPr>
          <w:b w:val="0"/>
          <w:sz w:val="24"/>
          <w:szCs w:val="24"/>
        </w:rPr>
        <w:t>efault line</w:t>
      </w:r>
      <w:r w:rsidR="003F1D36" w:rsidRPr="003F1D36">
        <w:rPr>
          <w:b w:val="0"/>
          <w:sz w:val="24"/>
          <w:szCs w:val="24"/>
        </w:rPr>
        <w:t xml:space="preserve"> chart for the data in figure 8</w:t>
      </w:r>
    </w:p>
    <w:p w:rsidR="000E0897" w:rsidRDefault="000E0897">
      <w:pPr>
        <w:pStyle w:val="Header"/>
        <w:tabs>
          <w:tab w:val="clear" w:pos="4153"/>
          <w:tab w:val="clear" w:pos="8306"/>
        </w:tabs>
        <w:rPr>
          <w:b/>
          <w:bCs/>
        </w:rPr>
      </w:pPr>
    </w:p>
    <w:p w:rsidR="006B6B84" w:rsidRDefault="006B6B84">
      <w:pPr>
        <w:pStyle w:val="Header"/>
        <w:tabs>
          <w:tab w:val="clear" w:pos="4153"/>
          <w:tab w:val="clear" w:pos="8306"/>
        </w:tabs>
        <w:rPr>
          <w:b/>
          <w:bCs/>
        </w:rPr>
      </w:pPr>
    </w:p>
    <w:p w:rsidR="00474DA8" w:rsidRDefault="00474DA8" w:rsidP="00474DA8">
      <w:pPr>
        <w:pStyle w:val="Heading1"/>
      </w:pPr>
      <w:bookmarkStart w:id="20" w:name="_Ref366417809"/>
      <w:bookmarkStart w:id="21" w:name="_Toc378578417"/>
      <w:r>
        <w:t>Combination graphs (e.g. more than one data series on different scales)</w:t>
      </w:r>
      <w:bookmarkEnd w:id="20"/>
      <w:bookmarkEnd w:id="21"/>
    </w:p>
    <w:p w:rsidR="00474DA8" w:rsidRDefault="00474DA8" w:rsidP="00474DA8">
      <w:pPr>
        <w:pStyle w:val="Header"/>
        <w:tabs>
          <w:tab w:val="clear" w:pos="4153"/>
          <w:tab w:val="clear" w:pos="8306"/>
        </w:tabs>
      </w:pPr>
    </w:p>
    <w:p w:rsidR="00800315" w:rsidRDefault="00474DA8" w:rsidP="00474DA8">
      <w:pPr>
        <w:pStyle w:val="Header"/>
        <w:tabs>
          <w:tab w:val="clear" w:pos="4153"/>
          <w:tab w:val="clear" w:pos="8306"/>
        </w:tabs>
      </w:pPr>
      <w:proofErr w:type="gramStart"/>
      <w:r>
        <w:t xml:space="preserve">Suppose you wanted </w:t>
      </w:r>
      <w:r w:rsidR="00340F0A">
        <w:t xml:space="preserve">to present the data in </w:t>
      </w:r>
      <w:r w:rsidR="00C22EE8">
        <w:fldChar w:fldCharType="begin"/>
      </w:r>
      <w:r w:rsidR="00340F0A">
        <w:instrText xml:space="preserve"> REF _Ref366420718 \h </w:instrText>
      </w:r>
      <w:r w:rsidR="00C22EE8">
        <w:fldChar w:fldCharType="separate"/>
      </w:r>
      <w:r w:rsidR="00A71428" w:rsidRPr="000856F1">
        <w:t xml:space="preserve">Figure </w:t>
      </w:r>
      <w:r w:rsidR="00A71428">
        <w:rPr>
          <w:noProof/>
        </w:rPr>
        <w:t>10</w:t>
      </w:r>
      <w:r w:rsidR="00C22EE8">
        <w:fldChar w:fldCharType="end"/>
      </w:r>
      <w:r>
        <w:t>, where the two data series represent different variables.</w:t>
      </w:r>
      <w:proofErr w:type="gramEnd"/>
      <w:r>
        <w:t xml:space="preserve">  You might want to emphasise this by showing them in different </w:t>
      </w:r>
      <w:r>
        <w:lastRenderedPageBreak/>
        <w:t>ways, as in</w:t>
      </w:r>
      <w:r w:rsidR="00474A80">
        <w:t xml:space="preserve"> </w:t>
      </w:r>
      <w:r w:rsidR="00C22EE8">
        <w:fldChar w:fldCharType="begin"/>
      </w:r>
      <w:r w:rsidR="00340F0A">
        <w:instrText xml:space="preserve"> REF _Ref366420702 \h </w:instrText>
      </w:r>
      <w:r w:rsidR="00C22EE8">
        <w:fldChar w:fldCharType="separate"/>
      </w:r>
      <w:r w:rsidR="00A71428" w:rsidRPr="000856F1">
        <w:t xml:space="preserve">Figure </w:t>
      </w:r>
      <w:r w:rsidR="00A71428">
        <w:rPr>
          <w:noProof/>
        </w:rPr>
        <w:t>11</w:t>
      </w:r>
      <w:r w:rsidR="00C22EE8">
        <w:fldChar w:fldCharType="end"/>
      </w:r>
      <w:r>
        <w:t xml:space="preserve">.  Select the data.  Go to </w:t>
      </w:r>
      <w:r w:rsidR="000625BF">
        <w:t xml:space="preserve">the </w:t>
      </w:r>
      <w:r w:rsidRPr="000625BF">
        <w:rPr>
          <w:b/>
        </w:rPr>
        <w:t>Insert</w:t>
      </w:r>
      <w:r w:rsidR="000625BF">
        <w:t xml:space="preserve">tab and the </w:t>
      </w:r>
      <w:r w:rsidRPr="000625BF">
        <w:rPr>
          <w:b/>
        </w:rPr>
        <w:t>Charts</w:t>
      </w:r>
      <w:r w:rsidR="000625BF">
        <w:t xml:space="preserve"> section as usual</w:t>
      </w:r>
      <w:r>
        <w:t xml:space="preserve">.  Select </w:t>
      </w:r>
      <w:r w:rsidR="000625BF">
        <w:t xml:space="preserve">(for example) </w:t>
      </w:r>
      <w:r>
        <w:t xml:space="preserve">the Line icon and the first option.  </w:t>
      </w:r>
    </w:p>
    <w:p w:rsidR="00800315" w:rsidRDefault="00800315" w:rsidP="00474DA8">
      <w:pPr>
        <w:pStyle w:val="Header"/>
        <w:tabs>
          <w:tab w:val="clear" w:pos="4153"/>
          <w:tab w:val="clear" w:pos="8306"/>
        </w:tabs>
      </w:pPr>
    </w:p>
    <w:p w:rsidR="00474DA8" w:rsidRDefault="00474DA8" w:rsidP="00474DA8">
      <w:pPr>
        <w:pStyle w:val="Header"/>
        <w:tabs>
          <w:tab w:val="clear" w:pos="4153"/>
          <w:tab w:val="clear" w:pos="8306"/>
        </w:tabs>
      </w:pPr>
      <w:r>
        <w:t>This produces a graph, but the Hrs</w:t>
      </w:r>
      <w:r w:rsidR="00474A80">
        <w:t xml:space="preserve"> </w:t>
      </w:r>
      <w:proofErr w:type="gramStart"/>
      <w:r>
        <w:t>sun are</w:t>
      </w:r>
      <w:proofErr w:type="gramEnd"/>
      <w:r w:rsidR="00474A80">
        <w:t xml:space="preserve"> </w:t>
      </w:r>
      <w:r w:rsidR="000E0897">
        <w:t xml:space="preserve">hardly showing – they are </w:t>
      </w:r>
      <w:r>
        <w:t>flat al</w:t>
      </w:r>
      <w:r w:rsidR="000625BF">
        <w:t>ong the bottom.  Double-click this line</w:t>
      </w:r>
      <w:r>
        <w:t xml:space="preserve">, and under </w:t>
      </w:r>
      <w:r w:rsidRPr="000625BF">
        <w:rPr>
          <w:b/>
        </w:rPr>
        <w:t>Series Options</w:t>
      </w:r>
      <w:r>
        <w:t xml:space="preserve"> move it from the </w:t>
      </w:r>
      <w:r w:rsidRPr="000625BF">
        <w:rPr>
          <w:b/>
        </w:rPr>
        <w:t>Primary Axis</w:t>
      </w:r>
      <w:r>
        <w:t xml:space="preserve"> to the </w:t>
      </w:r>
      <w:r w:rsidRPr="000625BF">
        <w:rPr>
          <w:b/>
        </w:rPr>
        <w:t>Secondary Axis</w:t>
      </w:r>
      <w:r>
        <w:t xml:space="preserve">.  </w:t>
      </w:r>
    </w:p>
    <w:p w:rsidR="00800315" w:rsidRDefault="00800315" w:rsidP="00474DA8">
      <w:pPr>
        <w:pStyle w:val="Header"/>
        <w:tabs>
          <w:tab w:val="clear" w:pos="4153"/>
          <w:tab w:val="clear" w:pos="8306"/>
        </w:tabs>
      </w:pPr>
    </w:p>
    <w:p w:rsidR="00474DA8" w:rsidRDefault="00800315" w:rsidP="00474DA8">
      <w:pPr>
        <w:pStyle w:val="Header"/>
        <w:tabs>
          <w:tab w:val="clear" w:pos="4153"/>
          <w:tab w:val="clear" w:pos="8306"/>
        </w:tabs>
      </w:pPr>
      <w:r>
        <w:t xml:space="preserve">Both lines are now visible.  </w:t>
      </w:r>
      <w:r w:rsidR="000E0897">
        <w:t xml:space="preserve">(The newly created secondary axis, on the right, is automatically of an appropriate scale for the values it relates to.)  </w:t>
      </w:r>
      <w:proofErr w:type="gramStart"/>
      <w:r>
        <w:t>However you might want Hrs sun to be shown in bars</w:t>
      </w:r>
      <w:r w:rsidR="000625BF">
        <w:t xml:space="preserve"> (as in my specimen)</w:t>
      </w:r>
      <w:r>
        <w:t>, to make the graph clearer.</w:t>
      </w:r>
      <w:proofErr w:type="gramEnd"/>
      <w:r>
        <w:t xml:space="preserve">  Right-click on the data series and choose </w:t>
      </w:r>
      <w:r w:rsidRPr="00800315">
        <w:rPr>
          <w:b/>
        </w:rPr>
        <w:t>Change Series Chart Type</w:t>
      </w:r>
      <w:r>
        <w:t xml:space="preserve">.  Select </w:t>
      </w:r>
      <w:r w:rsidRPr="00800315">
        <w:rPr>
          <w:b/>
        </w:rPr>
        <w:t>Column</w:t>
      </w:r>
      <w:r>
        <w:t>.</w:t>
      </w:r>
      <w:r w:rsidR="00980450">
        <w:t xml:space="preserve">  Your chart should now look like</w:t>
      </w:r>
      <w:r w:rsidR="00474A80">
        <w:t xml:space="preserve"> </w:t>
      </w:r>
      <w:r w:rsidR="00C22EE8">
        <w:fldChar w:fldCharType="begin"/>
      </w:r>
      <w:r w:rsidR="00340F0A">
        <w:instrText xml:space="preserve"> REF _Ref366420702 \h </w:instrText>
      </w:r>
      <w:r w:rsidR="00C22EE8">
        <w:fldChar w:fldCharType="separate"/>
      </w:r>
      <w:r w:rsidR="00A71428" w:rsidRPr="000856F1">
        <w:t xml:space="preserve">Figure </w:t>
      </w:r>
      <w:r w:rsidR="00A71428">
        <w:rPr>
          <w:noProof/>
        </w:rPr>
        <w:t>11</w:t>
      </w:r>
      <w:r w:rsidR="00C22EE8">
        <w:fldChar w:fldCharType="end"/>
      </w:r>
      <w:r w:rsidR="00474DA8">
        <w:t>.</w:t>
      </w:r>
      <w:r w:rsidR="000625BF">
        <w:t xml:space="preserve">  Remember</w:t>
      </w:r>
      <w:r w:rsidR="00980450">
        <w:t xml:space="preserve"> that you will need to explain somewhere which axis relates to which data!</w:t>
      </w:r>
    </w:p>
    <w:p w:rsidR="00474DA8" w:rsidRDefault="00474DA8" w:rsidP="00474DA8">
      <w:pPr>
        <w:jc w:val="center"/>
      </w:pPr>
    </w:p>
    <w:p w:rsidR="00800315" w:rsidRDefault="009A19C0" w:rsidP="00474DA8">
      <w:pPr>
        <w:pStyle w:val="Header"/>
        <w:tabs>
          <w:tab w:val="clear" w:pos="4153"/>
          <w:tab w:val="clear" w:pos="8306"/>
        </w:tabs>
        <w:spacing w:before="120"/>
        <w:jc w:val="center"/>
      </w:pPr>
      <w:r>
        <w:pict>
          <v:shape id="_x0000_i1035" type="#_x0000_t75" style="width:161.25pt;height:132pt">
            <v:imagedata r:id="rId20" o:title=""/>
          </v:shape>
        </w:pict>
      </w:r>
    </w:p>
    <w:p w:rsidR="00474DA8" w:rsidRPr="000856F1" w:rsidRDefault="009346E9" w:rsidP="009346E9">
      <w:pPr>
        <w:pStyle w:val="Caption"/>
        <w:jc w:val="center"/>
        <w:rPr>
          <w:sz w:val="24"/>
          <w:szCs w:val="24"/>
        </w:rPr>
      </w:pPr>
      <w:bookmarkStart w:id="22" w:name="_Ref366420718"/>
      <w:r w:rsidRPr="000856F1">
        <w:rPr>
          <w:sz w:val="24"/>
          <w:szCs w:val="24"/>
        </w:rPr>
        <w:t xml:space="preserve">Figure </w:t>
      </w:r>
      <w:r w:rsidR="00C22EE8" w:rsidRPr="000856F1">
        <w:rPr>
          <w:sz w:val="24"/>
          <w:szCs w:val="24"/>
        </w:rPr>
        <w:fldChar w:fldCharType="begin"/>
      </w:r>
      <w:r w:rsidRPr="000856F1">
        <w:rPr>
          <w:sz w:val="24"/>
          <w:szCs w:val="24"/>
        </w:rPr>
        <w:instrText xml:space="preserve"> SEQ Figure \* ARABIC </w:instrText>
      </w:r>
      <w:r w:rsidR="00C22EE8" w:rsidRPr="000856F1">
        <w:rPr>
          <w:sz w:val="24"/>
          <w:szCs w:val="24"/>
        </w:rPr>
        <w:fldChar w:fldCharType="separate"/>
      </w:r>
      <w:r w:rsidR="00A71428">
        <w:rPr>
          <w:noProof/>
          <w:sz w:val="24"/>
          <w:szCs w:val="24"/>
        </w:rPr>
        <w:t>10</w:t>
      </w:r>
      <w:r w:rsidR="00C22EE8" w:rsidRPr="000856F1">
        <w:rPr>
          <w:sz w:val="24"/>
          <w:szCs w:val="24"/>
        </w:rPr>
        <w:fldChar w:fldCharType="end"/>
      </w:r>
      <w:bookmarkEnd w:id="22"/>
      <w:r w:rsidRPr="000856F1">
        <w:rPr>
          <w:sz w:val="24"/>
          <w:szCs w:val="24"/>
        </w:rPr>
        <w:t xml:space="preserve">:  </w:t>
      </w:r>
      <w:r w:rsidR="003F1D36" w:rsidRPr="003F1D36">
        <w:rPr>
          <w:b w:val="0"/>
          <w:sz w:val="24"/>
          <w:szCs w:val="24"/>
        </w:rPr>
        <w:t>D</w:t>
      </w:r>
      <w:r w:rsidR="00474DA8" w:rsidRPr="003F1D36">
        <w:rPr>
          <w:b w:val="0"/>
          <w:sz w:val="24"/>
          <w:szCs w:val="24"/>
        </w:rPr>
        <w:t>ata for combination chart (</w:t>
      </w:r>
      <w:r w:rsidR="009A19C0">
        <w:fldChar w:fldCharType="begin"/>
      </w:r>
      <w:r w:rsidR="009A19C0">
        <w:instrText xml:space="preserve"> REF _Ref366420702 \h  \* MERGEFORMAT </w:instrText>
      </w:r>
      <w:r w:rsidR="009A19C0">
        <w:fldChar w:fldCharType="separate"/>
      </w:r>
      <w:r w:rsidR="00A71428" w:rsidRPr="00A71428">
        <w:rPr>
          <w:b w:val="0"/>
          <w:sz w:val="24"/>
          <w:szCs w:val="24"/>
        </w:rPr>
        <w:t xml:space="preserve">Figure </w:t>
      </w:r>
      <w:r w:rsidR="00A71428" w:rsidRPr="00A71428">
        <w:rPr>
          <w:b w:val="0"/>
          <w:noProof/>
          <w:sz w:val="24"/>
          <w:szCs w:val="24"/>
        </w:rPr>
        <w:t>11</w:t>
      </w:r>
      <w:r w:rsidR="009A19C0">
        <w:fldChar w:fldCharType="end"/>
      </w:r>
      <w:r w:rsidR="00474DA8" w:rsidRPr="00340F0A">
        <w:rPr>
          <w:b w:val="0"/>
          <w:sz w:val="24"/>
          <w:szCs w:val="24"/>
        </w:rPr>
        <w:t>)</w:t>
      </w:r>
    </w:p>
    <w:p w:rsidR="00474DA8" w:rsidRDefault="00474DA8" w:rsidP="00474DA8">
      <w:pPr>
        <w:pStyle w:val="Header"/>
        <w:tabs>
          <w:tab w:val="clear" w:pos="4153"/>
          <w:tab w:val="clear" w:pos="8306"/>
        </w:tabs>
      </w:pPr>
    </w:p>
    <w:p w:rsidR="00980450" w:rsidRDefault="009A19C0" w:rsidP="00474DA8">
      <w:pPr>
        <w:pStyle w:val="Header"/>
        <w:tabs>
          <w:tab w:val="clear" w:pos="4153"/>
          <w:tab w:val="clear" w:pos="8306"/>
        </w:tabs>
        <w:jc w:val="center"/>
        <w:rPr>
          <w:noProof/>
          <w:lang w:eastAsia="en-GB"/>
        </w:rPr>
      </w:pPr>
      <w:r>
        <w:rPr>
          <w:noProof/>
          <w:lang w:eastAsia="en-GB"/>
        </w:rPr>
        <w:pict>
          <v:shape id="_x0000_i1036" type="#_x0000_t75" style="width:360.75pt;height:216.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">
            <v:imagedata r:id="rId21" o:title=""/>
            <o:lock v:ext="edit" aspectratio="f"/>
          </v:shape>
        </w:pict>
      </w:r>
    </w:p>
    <w:p w:rsidR="00474DA8" w:rsidRPr="000856F1" w:rsidRDefault="009346E9" w:rsidP="000856F1">
      <w:pPr>
        <w:pStyle w:val="Caption"/>
        <w:jc w:val="center"/>
        <w:rPr>
          <w:sz w:val="24"/>
          <w:szCs w:val="24"/>
        </w:rPr>
      </w:pPr>
      <w:bookmarkStart w:id="23" w:name="_Ref366420702"/>
      <w:r w:rsidRPr="000856F1">
        <w:rPr>
          <w:sz w:val="24"/>
          <w:szCs w:val="24"/>
        </w:rPr>
        <w:t xml:space="preserve">Figure </w:t>
      </w:r>
      <w:r w:rsidR="00C22EE8" w:rsidRPr="000856F1">
        <w:rPr>
          <w:sz w:val="24"/>
          <w:szCs w:val="24"/>
        </w:rPr>
        <w:fldChar w:fldCharType="begin"/>
      </w:r>
      <w:r w:rsidRPr="000856F1">
        <w:rPr>
          <w:sz w:val="24"/>
          <w:szCs w:val="24"/>
        </w:rPr>
        <w:instrText xml:space="preserve"> SEQ Figure \* ARABIC </w:instrText>
      </w:r>
      <w:r w:rsidR="00C22EE8" w:rsidRPr="000856F1">
        <w:rPr>
          <w:sz w:val="24"/>
          <w:szCs w:val="24"/>
        </w:rPr>
        <w:fldChar w:fldCharType="separate"/>
      </w:r>
      <w:r w:rsidR="00A71428">
        <w:rPr>
          <w:noProof/>
          <w:sz w:val="24"/>
          <w:szCs w:val="24"/>
        </w:rPr>
        <w:t>11</w:t>
      </w:r>
      <w:r w:rsidR="00C22EE8" w:rsidRPr="000856F1">
        <w:rPr>
          <w:sz w:val="24"/>
          <w:szCs w:val="24"/>
        </w:rPr>
        <w:fldChar w:fldCharType="end"/>
      </w:r>
      <w:bookmarkEnd w:id="23"/>
      <w:r w:rsidRPr="000856F1">
        <w:rPr>
          <w:sz w:val="24"/>
          <w:szCs w:val="24"/>
        </w:rPr>
        <w:t xml:space="preserve">: </w:t>
      </w:r>
      <w:r w:rsidR="003F1D36" w:rsidRPr="003F1D36">
        <w:rPr>
          <w:b w:val="0"/>
          <w:sz w:val="24"/>
          <w:szCs w:val="24"/>
        </w:rPr>
        <w:t>Combination chart</w:t>
      </w:r>
    </w:p>
    <w:p w:rsidR="00474DA8" w:rsidRDefault="00474DA8" w:rsidP="00474DA8">
      <w:pPr>
        <w:pStyle w:val="Header"/>
        <w:tabs>
          <w:tab w:val="clear" w:pos="4153"/>
          <w:tab w:val="clear" w:pos="8306"/>
        </w:tabs>
      </w:pPr>
    </w:p>
    <w:p w:rsidR="00D2278D" w:rsidRPr="000E0897" w:rsidRDefault="00D2278D">
      <w:pPr>
        <w:pStyle w:val="Header"/>
        <w:tabs>
          <w:tab w:val="clear" w:pos="4153"/>
          <w:tab w:val="clear" w:pos="8306"/>
        </w:tabs>
        <w:rPr>
          <w:bCs/>
        </w:rPr>
      </w:pPr>
    </w:p>
    <w:p w:rsidR="00D2278D" w:rsidRDefault="00720B62">
      <w:pPr>
        <w:pStyle w:val="Heading1"/>
      </w:pPr>
      <w:bookmarkStart w:id="24" w:name="_Ref366152592"/>
      <w:r>
        <w:br w:type="page"/>
      </w:r>
      <w:bookmarkStart w:id="25" w:name="_Toc378578418"/>
      <w:r w:rsidR="00F43A4E">
        <w:lastRenderedPageBreak/>
        <w:t>More than one data series/independent variable: bar charts</w:t>
      </w:r>
      <w:bookmarkEnd w:id="24"/>
      <w:bookmarkEnd w:id="25"/>
    </w:p>
    <w:p w:rsidR="00D2278D" w:rsidRDefault="00D2278D">
      <w:pPr>
        <w:pStyle w:val="Header"/>
        <w:tabs>
          <w:tab w:val="clear" w:pos="4153"/>
          <w:tab w:val="clear" w:pos="8306"/>
        </w:tabs>
      </w:pPr>
    </w:p>
    <w:p w:rsidR="00D2278D" w:rsidRDefault="00F43A4E">
      <w:pPr>
        <w:pStyle w:val="Header"/>
        <w:tabs>
          <w:tab w:val="clear" w:pos="4153"/>
          <w:tab w:val="clear" w:pos="8306"/>
        </w:tabs>
      </w:pPr>
      <w:r>
        <w:t>If you want a bar chart for the</w:t>
      </w:r>
      <w:r w:rsidR="00FF2E58">
        <w:t xml:space="preserve"> kind of data shown in </w:t>
      </w:r>
      <w:r w:rsidR="00C22EE8">
        <w:fldChar w:fldCharType="begin"/>
      </w:r>
      <w:r w:rsidR="00FF2E58">
        <w:instrText xml:space="preserve"> REF _Ref366420780 \h </w:instrText>
      </w:r>
      <w:r w:rsidR="00C22EE8">
        <w:fldChar w:fldCharType="separate"/>
      </w:r>
      <w:r w:rsidR="00A71428" w:rsidRPr="000856F1">
        <w:t xml:space="preserve">Figure </w:t>
      </w:r>
      <w:r w:rsidR="00A71428">
        <w:rPr>
          <w:noProof/>
        </w:rPr>
        <w:t>13</w:t>
      </w:r>
      <w:r w:rsidR="00C22EE8">
        <w:fldChar w:fldCharType="end"/>
      </w:r>
      <w:r>
        <w:t>, you follow a similar process to that for a simple bar chart.  If you simply select</w:t>
      </w:r>
      <w:r w:rsidR="00980450">
        <w:t xml:space="preserve"> the cells A1:C4, go to the </w:t>
      </w:r>
      <w:r w:rsidR="00980450" w:rsidRPr="00520D86">
        <w:rPr>
          <w:b/>
        </w:rPr>
        <w:t>Insert</w:t>
      </w:r>
      <w:r w:rsidR="00980450">
        <w:t xml:space="preserve"> tab and select the default Bar chart, </w:t>
      </w:r>
      <w:r>
        <w:t xml:space="preserve">you will </w:t>
      </w:r>
      <w:r w:rsidR="00FF2E58">
        <w:t xml:space="preserve">get the chart shown in </w:t>
      </w:r>
      <w:r w:rsidR="00C22EE8">
        <w:fldChar w:fldCharType="begin"/>
      </w:r>
      <w:r w:rsidR="00FF2E58">
        <w:instrText xml:space="preserve"> REF _Ref366420780 \h </w:instrText>
      </w:r>
      <w:r w:rsidR="00C22EE8">
        <w:fldChar w:fldCharType="separate"/>
      </w:r>
      <w:r w:rsidR="00A71428" w:rsidRPr="000856F1">
        <w:t xml:space="preserve">Figure </w:t>
      </w:r>
      <w:r w:rsidR="00A71428">
        <w:rPr>
          <w:noProof/>
        </w:rPr>
        <w:t>13</w:t>
      </w:r>
      <w:r w:rsidR="00C22EE8">
        <w:fldChar w:fldCharType="end"/>
      </w:r>
      <w:r>
        <w:t xml:space="preserve">(a).  </w:t>
      </w:r>
    </w:p>
    <w:p w:rsidR="00D2278D" w:rsidRDefault="00D2278D">
      <w:pPr>
        <w:pStyle w:val="Header"/>
        <w:tabs>
          <w:tab w:val="clear" w:pos="4153"/>
          <w:tab w:val="clear" w:pos="8306"/>
        </w:tabs>
      </w:pPr>
    </w:p>
    <w:p w:rsidR="00980450" w:rsidRDefault="00351DD7">
      <w:pPr>
        <w:pStyle w:val="Header"/>
        <w:tabs>
          <w:tab w:val="clear" w:pos="4153"/>
          <w:tab w:val="clear" w:pos="8306"/>
        </w:tabs>
      </w:pPr>
      <w:r>
        <w:t>Excel will guess which way round the chart is to be displayed, but sometimes you want the opposite</w:t>
      </w:r>
      <w:r w:rsidR="00FF2E58">
        <w:t xml:space="preserve">, as in </w:t>
      </w:r>
      <w:r w:rsidR="00C22EE8">
        <w:fldChar w:fldCharType="begin"/>
      </w:r>
      <w:r w:rsidR="00FF2E58">
        <w:instrText xml:space="preserve"> REF _Ref366420780 \h </w:instrText>
      </w:r>
      <w:r w:rsidR="00C22EE8">
        <w:fldChar w:fldCharType="separate"/>
      </w:r>
      <w:r w:rsidR="00A71428" w:rsidRPr="000856F1">
        <w:t xml:space="preserve">Figure </w:t>
      </w:r>
      <w:r w:rsidR="00A71428">
        <w:rPr>
          <w:noProof/>
        </w:rPr>
        <w:t>13</w:t>
      </w:r>
      <w:r w:rsidR="00C22EE8">
        <w:fldChar w:fldCharType="end"/>
      </w:r>
      <w:r w:rsidR="00F43A4E">
        <w:t xml:space="preserve">(b).  </w:t>
      </w:r>
      <w:r w:rsidR="00980450">
        <w:t xml:space="preserve">With the chart selected, choose the </w:t>
      </w:r>
      <w:r w:rsidR="00980450" w:rsidRPr="00520D86">
        <w:rPr>
          <w:b/>
        </w:rPr>
        <w:t>Design</w:t>
      </w:r>
      <w:r w:rsidR="00520D86">
        <w:t xml:space="preserve"> tab, and </w:t>
      </w:r>
      <w:r w:rsidR="00520D86" w:rsidRPr="00520D86">
        <w:rPr>
          <w:b/>
        </w:rPr>
        <w:t>Switch Row/C</w:t>
      </w:r>
      <w:r w:rsidR="00980450" w:rsidRPr="00520D86">
        <w:rPr>
          <w:b/>
        </w:rPr>
        <w:t>olumn</w:t>
      </w:r>
      <w:r w:rsidR="00980450">
        <w:t>.</w:t>
      </w:r>
    </w:p>
    <w:p w:rsidR="00980450" w:rsidRDefault="00980450">
      <w:pPr>
        <w:pStyle w:val="Header"/>
        <w:tabs>
          <w:tab w:val="clear" w:pos="4153"/>
          <w:tab w:val="clear" w:pos="8306"/>
        </w:tabs>
      </w:pPr>
    </w:p>
    <w:p w:rsidR="00980450" w:rsidRDefault="009A19C0">
      <w:pPr>
        <w:pStyle w:val="Header"/>
        <w:tabs>
          <w:tab w:val="clear" w:pos="4153"/>
          <w:tab w:val="clear" w:pos="8306"/>
        </w:tabs>
        <w:spacing w:before="120"/>
        <w:jc w:val="center"/>
      </w:pPr>
      <w:r>
        <w:pict>
          <v:shape id="_x0000_i1037" type="#_x0000_t75" style="width:278.25pt;height:51pt">
            <v:imagedata r:id="rId22" o:title=""/>
          </v:shape>
        </w:pict>
      </w:r>
    </w:p>
    <w:p w:rsidR="00D2278D" w:rsidRPr="006B6B84" w:rsidRDefault="009346E9" w:rsidP="006B6B84">
      <w:pPr>
        <w:pStyle w:val="Caption"/>
        <w:jc w:val="center"/>
        <w:rPr>
          <w:sz w:val="24"/>
          <w:szCs w:val="24"/>
        </w:rPr>
      </w:pPr>
      <w:r w:rsidRPr="006B6B84">
        <w:rPr>
          <w:sz w:val="24"/>
          <w:szCs w:val="24"/>
        </w:rPr>
        <w:t xml:space="preserve">Figure </w:t>
      </w:r>
      <w:r w:rsidR="00C22EE8" w:rsidRPr="006B6B84">
        <w:rPr>
          <w:sz w:val="24"/>
          <w:szCs w:val="24"/>
        </w:rPr>
        <w:fldChar w:fldCharType="begin"/>
      </w:r>
      <w:r w:rsidRPr="006B6B84">
        <w:rPr>
          <w:sz w:val="24"/>
          <w:szCs w:val="24"/>
        </w:rPr>
        <w:instrText xml:space="preserve"> SEQ Figure \* ARABIC </w:instrText>
      </w:r>
      <w:r w:rsidR="00C22EE8" w:rsidRPr="006B6B84">
        <w:rPr>
          <w:sz w:val="24"/>
          <w:szCs w:val="24"/>
        </w:rPr>
        <w:fldChar w:fldCharType="separate"/>
      </w:r>
      <w:r w:rsidR="00A71428">
        <w:rPr>
          <w:noProof/>
          <w:sz w:val="24"/>
          <w:szCs w:val="24"/>
        </w:rPr>
        <w:t>12</w:t>
      </w:r>
      <w:r w:rsidR="00C22EE8" w:rsidRPr="006B6B84">
        <w:rPr>
          <w:sz w:val="24"/>
          <w:szCs w:val="24"/>
        </w:rPr>
        <w:fldChar w:fldCharType="end"/>
      </w:r>
      <w:r w:rsidRPr="006B6B84">
        <w:rPr>
          <w:sz w:val="24"/>
          <w:szCs w:val="24"/>
        </w:rPr>
        <w:t xml:space="preserve">:  </w:t>
      </w:r>
      <w:r w:rsidR="003F1D36" w:rsidRPr="006B6B84">
        <w:rPr>
          <w:b w:val="0"/>
          <w:sz w:val="24"/>
          <w:szCs w:val="24"/>
        </w:rPr>
        <w:t>Data for the charts in figure 11</w:t>
      </w:r>
      <w:r w:rsidR="006B6B84" w:rsidRPr="006B6B84">
        <w:rPr>
          <w:b w:val="0"/>
          <w:sz w:val="24"/>
          <w:szCs w:val="24"/>
        </w:rPr>
        <w:t>.  (</w:t>
      </w:r>
      <w:r w:rsidR="00980450" w:rsidRPr="006B6B84">
        <w:rPr>
          <w:b w:val="0"/>
          <w:sz w:val="24"/>
          <w:szCs w:val="24"/>
        </w:rPr>
        <w:t>Source: 2011 Census.</w:t>
      </w:r>
      <w:r w:rsidR="006B6B84" w:rsidRPr="006B6B84">
        <w:rPr>
          <w:b w:val="0"/>
          <w:sz w:val="24"/>
          <w:szCs w:val="24"/>
        </w:rPr>
        <w:t>)</w:t>
      </w:r>
    </w:p>
    <w:p w:rsidR="00D2278D" w:rsidRDefault="00D2278D">
      <w:pPr>
        <w:pStyle w:val="Header"/>
        <w:tabs>
          <w:tab w:val="clear" w:pos="4153"/>
          <w:tab w:val="clear" w:pos="8306"/>
        </w:tabs>
      </w:pPr>
    </w:p>
    <w:tbl>
      <w:tblPr>
        <w:tblW w:w="8897" w:type="dxa"/>
        <w:tblLayout w:type="fixed"/>
        <w:tblLook w:val="0000" w:firstRow="0" w:lastRow="0" w:firstColumn="0" w:lastColumn="0" w:noHBand="0" w:noVBand="0"/>
      </w:tblPr>
      <w:tblGrid>
        <w:gridCol w:w="4361"/>
        <w:gridCol w:w="4536"/>
      </w:tblGrid>
      <w:tr w:rsidR="00D2278D" w:rsidTr="00CE7F71">
        <w:tc>
          <w:tcPr>
            <w:tcW w:w="4361" w:type="dxa"/>
          </w:tcPr>
          <w:p w:rsidR="00D2278D" w:rsidRDefault="009A19C0">
            <w:pPr>
              <w:pStyle w:val="Header"/>
              <w:tabs>
                <w:tab w:val="clear" w:pos="4153"/>
                <w:tab w:val="clear" w:pos="8306"/>
              </w:tabs>
              <w:jc w:val="center"/>
            </w:pPr>
            <w:r>
              <w:rPr>
                <w:noProof/>
                <w:lang w:eastAsia="en-GB"/>
              </w:rPr>
              <w:pict>
                <v:shape id="_x0000_i1038" type="#_x0000_t75" style="width:209.25pt;height:161.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">
                  <v:imagedata r:id="rId23" o:title=""/>
                  <o:lock v:ext="edit" aspectratio="f"/>
                </v:shape>
              </w:pict>
            </w:r>
          </w:p>
        </w:tc>
        <w:tc>
          <w:tcPr>
            <w:tcW w:w="4536" w:type="dxa"/>
          </w:tcPr>
          <w:p w:rsidR="00D2278D" w:rsidRDefault="009A19C0">
            <w:pPr>
              <w:pStyle w:val="Header"/>
              <w:tabs>
                <w:tab w:val="clear" w:pos="4153"/>
                <w:tab w:val="clear" w:pos="8306"/>
              </w:tabs>
              <w:jc w:val="center"/>
            </w:pPr>
            <w:r>
              <w:rPr>
                <w:noProof/>
                <w:lang w:eastAsia="en-GB"/>
              </w:rPr>
              <w:pict>
                <v:shape id="_x0000_i1039" type="#_x0000_t75" style="width:225pt;height:164.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">
                  <v:imagedata r:id="rId24" o:title=""/>
                  <o:lock v:ext="edit" aspectratio="f"/>
                </v:shape>
              </w:pict>
            </w:r>
          </w:p>
        </w:tc>
      </w:tr>
      <w:tr w:rsidR="00D2278D">
        <w:tc>
          <w:tcPr>
            <w:tcW w:w="4361" w:type="dxa"/>
          </w:tcPr>
          <w:p w:rsidR="00D2278D" w:rsidRDefault="00F43A4E">
            <w:pPr>
              <w:pStyle w:val="Header"/>
              <w:tabs>
                <w:tab w:val="clear" w:pos="4153"/>
                <w:tab w:val="clear" w:pos="8306"/>
              </w:tabs>
              <w:jc w:val="center"/>
            </w:pPr>
            <w:r>
              <w:t>(a) default</w:t>
            </w:r>
          </w:p>
        </w:tc>
        <w:tc>
          <w:tcPr>
            <w:tcW w:w="4536" w:type="dxa"/>
          </w:tcPr>
          <w:p w:rsidR="00D2278D" w:rsidRDefault="00F43A4E">
            <w:pPr>
              <w:pStyle w:val="Header"/>
              <w:tabs>
                <w:tab w:val="clear" w:pos="4153"/>
                <w:tab w:val="clear" w:pos="8306"/>
              </w:tabs>
              <w:jc w:val="center"/>
            </w:pPr>
            <w:r>
              <w:t>(b) transposed</w:t>
            </w:r>
          </w:p>
        </w:tc>
      </w:tr>
    </w:tbl>
    <w:p w:rsidR="00D2278D" w:rsidRPr="000856F1" w:rsidRDefault="009346E9" w:rsidP="000856F1">
      <w:pPr>
        <w:pStyle w:val="Caption"/>
        <w:jc w:val="center"/>
        <w:rPr>
          <w:sz w:val="24"/>
          <w:szCs w:val="24"/>
        </w:rPr>
      </w:pPr>
      <w:bookmarkStart w:id="26" w:name="_Ref366420780"/>
      <w:r w:rsidRPr="000856F1">
        <w:rPr>
          <w:sz w:val="24"/>
          <w:szCs w:val="24"/>
        </w:rPr>
        <w:t xml:space="preserve">Figure </w:t>
      </w:r>
      <w:r w:rsidR="00C22EE8" w:rsidRPr="000856F1">
        <w:rPr>
          <w:sz w:val="24"/>
          <w:szCs w:val="24"/>
        </w:rPr>
        <w:fldChar w:fldCharType="begin"/>
      </w:r>
      <w:r w:rsidRPr="000856F1">
        <w:rPr>
          <w:sz w:val="24"/>
          <w:szCs w:val="24"/>
        </w:rPr>
        <w:instrText xml:space="preserve"> SEQ Figure \* ARABIC </w:instrText>
      </w:r>
      <w:r w:rsidR="00C22EE8" w:rsidRPr="000856F1">
        <w:rPr>
          <w:sz w:val="24"/>
          <w:szCs w:val="24"/>
        </w:rPr>
        <w:fldChar w:fldCharType="separate"/>
      </w:r>
      <w:r w:rsidR="00A71428">
        <w:rPr>
          <w:noProof/>
          <w:sz w:val="24"/>
          <w:szCs w:val="24"/>
        </w:rPr>
        <w:t>13</w:t>
      </w:r>
      <w:r w:rsidR="00C22EE8" w:rsidRPr="000856F1">
        <w:rPr>
          <w:sz w:val="24"/>
          <w:szCs w:val="24"/>
        </w:rPr>
        <w:fldChar w:fldCharType="end"/>
      </w:r>
      <w:bookmarkEnd w:id="26"/>
      <w:r w:rsidR="003F1D36">
        <w:rPr>
          <w:sz w:val="24"/>
          <w:szCs w:val="24"/>
        </w:rPr>
        <w:t xml:space="preserve">: </w:t>
      </w:r>
      <w:r w:rsidR="003F1D36" w:rsidRPr="003F1D36">
        <w:rPr>
          <w:b w:val="0"/>
          <w:sz w:val="24"/>
          <w:szCs w:val="24"/>
        </w:rPr>
        <w:t>T</w:t>
      </w:r>
      <w:r w:rsidR="00F43A4E" w:rsidRPr="003F1D36">
        <w:rPr>
          <w:b w:val="0"/>
          <w:sz w:val="24"/>
          <w:szCs w:val="24"/>
        </w:rPr>
        <w:t>wo way bar charts</w:t>
      </w:r>
    </w:p>
    <w:p w:rsidR="00D2278D" w:rsidRDefault="00D2278D">
      <w:pPr>
        <w:pStyle w:val="Header"/>
        <w:tabs>
          <w:tab w:val="clear" w:pos="4153"/>
          <w:tab w:val="clear" w:pos="8306"/>
        </w:tabs>
      </w:pPr>
    </w:p>
    <w:p w:rsidR="00D2278D" w:rsidRDefault="00CE7F71">
      <w:pPr>
        <w:pStyle w:val="Header"/>
        <w:tabs>
          <w:tab w:val="clear" w:pos="4153"/>
          <w:tab w:val="clear" w:pos="8306"/>
        </w:tabs>
      </w:pPr>
      <w:r>
        <w:t>Incidentally, notice an</w:t>
      </w:r>
      <w:r w:rsidR="00FF2E58">
        <w:t xml:space="preserve">other change I made in </w:t>
      </w:r>
      <w:r w:rsidR="00C22EE8">
        <w:fldChar w:fldCharType="begin"/>
      </w:r>
      <w:r w:rsidR="00FF2E58">
        <w:instrText xml:space="preserve"> REF _Ref366420780 \h </w:instrText>
      </w:r>
      <w:r w:rsidR="00C22EE8">
        <w:fldChar w:fldCharType="separate"/>
      </w:r>
      <w:r w:rsidR="00A71428" w:rsidRPr="000856F1">
        <w:t xml:space="preserve">Figure </w:t>
      </w:r>
      <w:r w:rsidR="00A71428">
        <w:rPr>
          <w:noProof/>
        </w:rPr>
        <w:t>13</w:t>
      </w:r>
      <w:r w:rsidR="00C22EE8">
        <w:fldChar w:fldCharType="end"/>
      </w:r>
      <w:r>
        <w:t xml:space="preserve">(b).  I right-clicked on the </w:t>
      </w:r>
      <w:r w:rsidRPr="00CE7F71">
        <w:rPr>
          <w:b/>
        </w:rPr>
        <w:t>Vertical (Value) Axis</w:t>
      </w:r>
      <w:r>
        <w:t xml:space="preserve">, selected </w:t>
      </w:r>
      <w:r w:rsidRPr="00CE7F71">
        <w:rPr>
          <w:b/>
        </w:rPr>
        <w:t>Format Axis</w:t>
      </w:r>
      <w:r>
        <w:t xml:space="preserve">, and under </w:t>
      </w:r>
      <w:r w:rsidRPr="00CE7F71">
        <w:rPr>
          <w:b/>
        </w:rPr>
        <w:t>Axis Options</w:t>
      </w:r>
      <w:r>
        <w:t xml:space="preserve">, I clicked on the </w:t>
      </w:r>
      <w:r w:rsidRPr="00CE7F71">
        <w:rPr>
          <w:b/>
        </w:rPr>
        <w:t>Display Units</w:t>
      </w:r>
      <w:r>
        <w:t xml:space="preserve"> box and changed it from </w:t>
      </w:r>
      <w:proofErr w:type="gramStart"/>
      <w:r w:rsidRPr="00CE7F71">
        <w:rPr>
          <w:b/>
        </w:rPr>
        <w:t>None</w:t>
      </w:r>
      <w:proofErr w:type="gramEnd"/>
      <w:r>
        <w:t xml:space="preserve"> to </w:t>
      </w:r>
      <w:r w:rsidRPr="00CE7F71">
        <w:rPr>
          <w:b/>
        </w:rPr>
        <w:t>Millions</w:t>
      </w:r>
      <w:r>
        <w:t>.</w:t>
      </w:r>
    </w:p>
    <w:p w:rsidR="00D2278D" w:rsidRDefault="00D2278D">
      <w:pPr>
        <w:pStyle w:val="Header"/>
        <w:tabs>
          <w:tab w:val="clear" w:pos="4153"/>
          <w:tab w:val="clear" w:pos="8306"/>
        </w:tabs>
      </w:pPr>
    </w:p>
    <w:p w:rsidR="00A35022" w:rsidRDefault="00A35022">
      <w:pPr>
        <w:pStyle w:val="Header"/>
        <w:tabs>
          <w:tab w:val="clear" w:pos="4153"/>
          <w:tab w:val="clear" w:pos="8306"/>
        </w:tabs>
      </w:pPr>
    </w:p>
    <w:p w:rsidR="00D2278D" w:rsidRDefault="00F43A4E">
      <w:pPr>
        <w:pStyle w:val="Heading1"/>
      </w:pPr>
      <w:bookmarkStart w:id="27" w:name="_Toc378578419"/>
      <w:r>
        <w:t>Error bars</w:t>
      </w:r>
      <w:bookmarkEnd w:id="27"/>
    </w:p>
    <w:p w:rsidR="00D2278D" w:rsidRDefault="00D2278D">
      <w:pPr>
        <w:pStyle w:val="Header"/>
        <w:tabs>
          <w:tab w:val="clear" w:pos="4153"/>
          <w:tab w:val="clear" w:pos="8306"/>
        </w:tabs>
      </w:pPr>
    </w:p>
    <w:p w:rsidR="00D2278D" w:rsidRDefault="00D361C8">
      <w:pPr>
        <w:pStyle w:val="Header"/>
        <w:tabs>
          <w:tab w:val="clear" w:pos="4153"/>
          <w:tab w:val="clear" w:pos="8306"/>
        </w:tabs>
      </w:pPr>
      <w:r>
        <w:t xml:space="preserve">Beware: </w:t>
      </w:r>
      <w:r w:rsidR="00A35250">
        <w:t xml:space="preserve"> if you use Excel’s</w:t>
      </w:r>
      <w:r w:rsidR="00720B62">
        <w:t xml:space="preserve"> </w:t>
      </w:r>
      <w:r w:rsidR="00A35250">
        <w:t xml:space="preserve">options </w:t>
      </w:r>
      <w:r w:rsidR="00E5538C">
        <w:t>to calculate</w:t>
      </w:r>
      <w:r w:rsidR="00A35250">
        <w:t xml:space="preserve"> error bars, you are liable to get the</w:t>
      </w:r>
      <w:r w:rsidR="00520D86">
        <w:t xml:space="preserve"> wrong figures.  Instead, e</w:t>
      </w:r>
      <w:r w:rsidR="00A35250">
        <w:t xml:space="preserve">nter them manually.  Suppose we want </w:t>
      </w:r>
      <w:r w:rsidR="00520D86">
        <w:t xml:space="preserve">to display the means and error bars as in </w:t>
      </w:r>
      <w:r w:rsidR="00C22EE8">
        <w:fldChar w:fldCharType="begin"/>
      </w:r>
      <w:r w:rsidR="00FF2E58">
        <w:instrText xml:space="preserve"> REF _Ref366420848 \h </w:instrText>
      </w:r>
      <w:r w:rsidR="00C22EE8">
        <w:fldChar w:fldCharType="separate"/>
      </w:r>
      <w:r w:rsidR="00A71428" w:rsidRPr="000856F1">
        <w:t xml:space="preserve">Figure </w:t>
      </w:r>
      <w:r w:rsidR="00A71428">
        <w:rPr>
          <w:noProof/>
        </w:rPr>
        <w:t>14</w:t>
      </w:r>
      <w:r w:rsidR="00C22EE8">
        <w:fldChar w:fldCharType="end"/>
      </w:r>
      <w:r w:rsidR="00A35250">
        <w:t>.</w:t>
      </w:r>
    </w:p>
    <w:p w:rsidR="00D2278D" w:rsidRDefault="00D2278D">
      <w:pPr>
        <w:pStyle w:val="Header"/>
        <w:tabs>
          <w:tab w:val="clear" w:pos="4153"/>
          <w:tab w:val="clear" w:pos="8306"/>
        </w:tabs>
      </w:pPr>
    </w:p>
    <w:p w:rsidR="00D2278D" w:rsidRDefault="009A19C0">
      <w:pPr>
        <w:pStyle w:val="Header"/>
        <w:tabs>
          <w:tab w:val="clear" w:pos="4153"/>
          <w:tab w:val="clear" w:pos="8306"/>
        </w:tabs>
        <w:jc w:val="center"/>
        <w:rPr>
          <w:b/>
          <w:bCs/>
        </w:rPr>
      </w:pPr>
      <w:r>
        <w:rPr>
          <w:b/>
          <w:bCs/>
        </w:rPr>
        <w:lastRenderedPageBreak/>
        <w:pict>
          <v:shape id="_x0000_i1040" type="#_x0000_t75" style="width:203.25pt;height:75.75pt">
            <v:imagedata r:id="rId25" o:title=""/>
          </v:shape>
        </w:pict>
      </w:r>
    </w:p>
    <w:p w:rsidR="00D2278D" w:rsidRPr="003F1D36" w:rsidRDefault="009346E9" w:rsidP="000856F1">
      <w:pPr>
        <w:pStyle w:val="Caption"/>
        <w:jc w:val="center"/>
        <w:rPr>
          <w:b w:val="0"/>
          <w:sz w:val="24"/>
          <w:szCs w:val="24"/>
        </w:rPr>
      </w:pPr>
      <w:bookmarkStart w:id="28" w:name="_Ref366420848"/>
      <w:r w:rsidRPr="000856F1">
        <w:rPr>
          <w:sz w:val="24"/>
          <w:szCs w:val="24"/>
        </w:rPr>
        <w:t xml:space="preserve">Figure </w:t>
      </w:r>
      <w:r w:rsidR="00C22EE8" w:rsidRPr="000856F1">
        <w:rPr>
          <w:sz w:val="24"/>
          <w:szCs w:val="24"/>
        </w:rPr>
        <w:fldChar w:fldCharType="begin"/>
      </w:r>
      <w:r w:rsidRPr="000856F1">
        <w:rPr>
          <w:sz w:val="24"/>
          <w:szCs w:val="24"/>
        </w:rPr>
        <w:instrText xml:space="preserve"> SEQ Figure \* ARABIC </w:instrText>
      </w:r>
      <w:r w:rsidR="00C22EE8" w:rsidRPr="000856F1">
        <w:rPr>
          <w:sz w:val="24"/>
          <w:szCs w:val="24"/>
        </w:rPr>
        <w:fldChar w:fldCharType="separate"/>
      </w:r>
      <w:r w:rsidR="00A71428">
        <w:rPr>
          <w:noProof/>
          <w:sz w:val="24"/>
          <w:szCs w:val="24"/>
        </w:rPr>
        <w:t>14</w:t>
      </w:r>
      <w:r w:rsidR="00C22EE8" w:rsidRPr="000856F1">
        <w:rPr>
          <w:sz w:val="24"/>
          <w:szCs w:val="24"/>
        </w:rPr>
        <w:fldChar w:fldCharType="end"/>
      </w:r>
      <w:bookmarkEnd w:id="28"/>
      <w:r w:rsidR="003F1D36">
        <w:rPr>
          <w:sz w:val="24"/>
          <w:szCs w:val="24"/>
        </w:rPr>
        <w:t xml:space="preserve">: </w:t>
      </w:r>
      <w:r w:rsidR="003F1D36" w:rsidRPr="003F1D36">
        <w:rPr>
          <w:b w:val="0"/>
          <w:sz w:val="24"/>
          <w:szCs w:val="24"/>
        </w:rPr>
        <w:t>Example data for error bar chart</w:t>
      </w:r>
    </w:p>
    <w:p w:rsidR="00D2278D" w:rsidRDefault="00D2278D">
      <w:pPr>
        <w:pStyle w:val="Header"/>
        <w:tabs>
          <w:tab w:val="clear" w:pos="4153"/>
          <w:tab w:val="clear" w:pos="8306"/>
        </w:tabs>
        <w:jc w:val="center"/>
      </w:pPr>
    </w:p>
    <w:p w:rsidR="00E5538C" w:rsidRDefault="00D361C8" w:rsidP="00E5538C">
      <w:pPr>
        <w:pStyle w:val="Header"/>
        <w:tabs>
          <w:tab w:val="clear" w:pos="4153"/>
          <w:tab w:val="clear" w:pos="8306"/>
        </w:tabs>
      </w:pPr>
      <w:r>
        <w:t xml:space="preserve">First, select the data, </w:t>
      </w:r>
      <w:r w:rsidR="00F43A4E">
        <w:t>without including the error bar information</w:t>
      </w:r>
      <w:r w:rsidR="00A35250">
        <w:t xml:space="preserve"> (in this case, the condition and score information).  Go to the </w:t>
      </w:r>
      <w:r w:rsidR="00A35250" w:rsidRPr="00520D86">
        <w:rPr>
          <w:b/>
        </w:rPr>
        <w:t>Insert</w:t>
      </w:r>
      <w:r w:rsidR="00A35250">
        <w:t xml:space="preserve"> tab and choose a graph (I have selected the default </w:t>
      </w:r>
      <w:r w:rsidR="00A35250" w:rsidRPr="00520D86">
        <w:rPr>
          <w:b/>
        </w:rPr>
        <w:t>Column</w:t>
      </w:r>
      <w:r w:rsidR="00A35250">
        <w:t xml:space="preserve"> chart).  </w:t>
      </w:r>
      <w:r w:rsidR="00E5538C">
        <w:t xml:space="preserve">Click on the bars to select them. </w:t>
      </w:r>
      <w:r w:rsidR="00A35250">
        <w:t xml:space="preserve"> In the </w:t>
      </w:r>
      <w:r w:rsidR="00A35250" w:rsidRPr="00520D86">
        <w:rPr>
          <w:b/>
        </w:rPr>
        <w:t>Layout</w:t>
      </w:r>
      <w:r w:rsidR="00A35250">
        <w:t xml:space="preserve"> tab, select </w:t>
      </w:r>
      <w:r w:rsidR="00A35250" w:rsidRPr="00520D86">
        <w:rPr>
          <w:b/>
        </w:rPr>
        <w:t>Error Bars</w:t>
      </w:r>
      <w:r w:rsidR="00A35250">
        <w:t xml:space="preserve"> (in the </w:t>
      </w:r>
      <w:r w:rsidR="00A35250" w:rsidRPr="00520D86">
        <w:rPr>
          <w:b/>
        </w:rPr>
        <w:t>Analysis</w:t>
      </w:r>
      <w:r w:rsidR="00A35250">
        <w:t xml:space="preserve"> section).  Click on </w:t>
      </w:r>
      <w:r w:rsidR="00A35250" w:rsidRPr="00520D86">
        <w:rPr>
          <w:b/>
        </w:rPr>
        <w:t>More Error Bars options</w:t>
      </w:r>
      <w:r w:rsidR="00A35250">
        <w:t>, at the bottom.</w:t>
      </w:r>
      <w:r w:rsidR="00E5538C">
        <w:t xml:space="preserve">  Choose </w:t>
      </w:r>
      <w:r w:rsidR="00E5538C" w:rsidRPr="00520D86">
        <w:rPr>
          <w:b/>
        </w:rPr>
        <w:t>Custom</w:t>
      </w:r>
      <w:r w:rsidR="00E5538C">
        <w:t xml:space="preserve">.  Click the </w:t>
      </w:r>
      <w:r w:rsidR="00E5538C" w:rsidRPr="00520D86">
        <w:rPr>
          <w:b/>
        </w:rPr>
        <w:t>Specify Value</w:t>
      </w:r>
      <w:r w:rsidR="00E5538C">
        <w:t xml:space="preserve"> button.   For </w:t>
      </w:r>
      <w:r w:rsidR="00E5538C" w:rsidRPr="00520D86">
        <w:rPr>
          <w:b/>
        </w:rPr>
        <w:t>Positive Value</w:t>
      </w:r>
      <w:r w:rsidR="00E5538C">
        <w:t>, click o</w:t>
      </w:r>
      <w:r w:rsidR="00520D86">
        <w:t>n the icon at the right so that you can point to</w:t>
      </w:r>
      <w:r w:rsidR="00E5538C">
        <w:t xml:space="preserve"> the sheet, and select </w:t>
      </w:r>
      <w:r w:rsidR="00520D86">
        <w:t xml:space="preserve">from there </w:t>
      </w:r>
      <w:r w:rsidR="00E5538C">
        <w:t xml:space="preserve">the range of values containing the figures you want for positive error bars (for all the data points).  Press </w:t>
      </w:r>
      <w:r w:rsidR="00E5538C" w:rsidRPr="00520D86">
        <w:rPr>
          <w:b/>
        </w:rPr>
        <w:t>Enter</w:t>
      </w:r>
      <w:r w:rsidR="00E5538C">
        <w:t xml:space="preserve"> on the keyboard.  Do the same for the negative error bars.  </w:t>
      </w:r>
      <w:r w:rsidR="00FF2E58">
        <w:t xml:space="preserve">The result is shown in </w:t>
      </w:r>
      <w:r w:rsidR="00C22EE8">
        <w:fldChar w:fldCharType="begin"/>
      </w:r>
      <w:r w:rsidR="00FF2E58">
        <w:instrText xml:space="preserve"> REF _Ref366420864 \h </w:instrText>
      </w:r>
      <w:r w:rsidR="00C22EE8">
        <w:fldChar w:fldCharType="separate"/>
      </w:r>
      <w:r w:rsidR="00A71428" w:rsidRPr="000856F1">
        <w:t xml:space="preserve">Figure </w:t>
      </w:r>
      <w:r w:rsidR="00A71428">
        <w:rPr>
          <w:noProof/>
        </w:rPr>
        <w:t>15</w:t>
      </w:r>
      <w:r w:rsidR="00C22EE8">
        <w:fldChar w:fldCharType="end"/>
      </w:r>
      <w:r w:rsidR="00E5538C">
        <w:t>.</w:t>
      </w:r>
    </w:p>
    <w:p w:rsidR="00E5538C" w:rsidRDefault="00E5538C" w:rsidP="00E5538C">
      <w:pPr>
        <w:pStyle w:val="Header"/>
        <w:tabs>
          <w:tab w:val="clear" w:pos="4153"/>
          <w:tab w:val="clear" w:pos="8306"/>
        </w:tabs>
      </w:pPr>
    </w:p>
    <w:p w:rsidR="00E5538C" w:rsidRDefault="009A19C0">
      <w:pPr>
        <w:pStyle w:val="Header"/>
        <w:tabs>
          <w:tab w:val="clear" w:pos="4153"/>
          <w:tab w:val="clear" w:pos="8306"/>
        </w:tabs>
        <w:jc w:val="center"/>
        <w:rPr>
          <w:noProof/>
          <w:lang w:eastAsia="en-GB"/>
        </w:rPr>
      </w:pPr>
      <w:r>
        <w:rPr>
          <w:noProof/>
          <w:lang w:eastAsia="en-GB"/>
        </w:rPr>
        <w:pict>
          <v:shape id="_x0000_i1041" type="#_x0000_t75" style="width:338.25pt;height:195.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">
            <v:imagedata r:id="rId26" o:title=""/>
            <o:lock v:ext="edit" aspectratio="f"/>
          </v:shape>
        </w:pict>
      </w:r>
    </w:p>
    <w:p w:rsidR="00D2278D" w:rsidRPr="000856F1" w:rsidRDefault="009346E9" w:rsidP="000856F1">
      <w:pPr>
        <w:pStyle w:val="Caption"/>
        <w:jc w:val="center"/>
        <w:rPr>
          <w:sz w:val="24"/>
          <w:szCs w:val="24"/>
        </w:rPr>
      </w:pPr>
      <w:bookmarkStart w:id="29" w:name="_Ref366420864"/>
      <w:r w:rsidRPr="000856F1">
        <w:rPr>
          <w:sz w:val="24"/>
          <w:szCs w:val="24"/>
        </w:rPr>
        <w:t xml:space="preserve">Figure </w:t>
      </w:r>
      <w:r w:rsidR="00C22EE8" w:rsidRPr="000856F1">
        <w:rPr>
          <w:sz w:val="24"/>
          <w:szCs w:val="24"/>
        </w:rPr>
        <w:fldChar w:fldCharType="begin"/>
      </w:r>
      <w:r w:rsidRPr="000856F1">
        <w:rPr>
          <w:sz w:val="24"/>
          <w:szCs w:val="24"/>
        </w:rPr>
        <w:instrText xml:space="preserve"> SEQ Figure \* ARABIC </w:instrText>
      </w:r>
      <w:r w:rsidR="00C22EE8" w:rsidRPr="000856F1">
        <w:rPr>
          <w:sz w:val="24"/>
          <w:szCs w:val="24"/>
        </w:rPr>
        <w:fldChar w:fldCharType="separate"/>
      </w:r>
      <w:r w:rsidR="00A71428">
        <w:rPr>
          <w:noProof/>
          <w:sz w:val="24"/>
          <w:szCs w:val="24"/>
        </w:rPr>
        <w:t>15</w:t>
      </w:r>
      <w:r w:rsidR="00C22EE8" w:rsidRPr="000856F1">
        <w:rPr>
          <w:sz w:val="24"/>
          <w:szCs w:val="24"/>
        </w:rPr>
        <w:fldChar w:fldCharType="end"/>
      </w:r>
      <w:bookmarkEnd w:id="29"/>
      <w:r w:rsidR="00F43A4E" w:rsidRPr="000856F1">
        <w:rPr>
          <w:sz w:val="24"/>
          <w:szCs w:val="24"/>
        </w:rPr>
        <w:t>:</w:t>
      </w:r>
      <w:r w:rsidR="003F1D36" w:rsidRPr="003F1D36">
        <w:rPr>
          <w:b w:val="0"/>
          <w:sz w:val="24"/>
          <w:szCs w:val="24"/>
        </w:rPr>
        <w:t>Example graph with error bars</w:t>
      </w:r>
    </w:p>
    <w:p w:rsidR="00D2278D" w:rsidRDefault="00D2278D">
      <w:pPr>
        <w:pStyle w:val="Header"/>
        <w:tabs>
          <w:tab w:val="clear" w:pos="4153"/>
          <w:tab w:val="clear" w:pos="8306"/>
        </w:tabs>
      </w:pPr>
    </w:p>
    <w:p w:rsidR="00D2278D" w:rsidRDefault="00096720">
      <w:pPr>
        <w:pStyle w:val="Header"/>
        <w:tabs>
          <w:tab w:val="clear" w:pos="4153"/>
          <w:tab w:val="clear" w:pos="8306"/>
        </w:tabs>
      </w:pPr>
      <w:r>
        <w:t>Obviously,</w:t>
      </w:r>
      <w:r w:rsidR="00F43A4E">
        <w:t xml:space="preserve"> Excel does not include an explanation of what the</w:t>
      </w:r>
      <w:r>
        <w:t>se</w:t>
      </w:r>
      <w:r w:rsidR="00F43A4E">
        <w:t xml:space="preserve"> bars represent</w:t>
      </w:r>
      <w:r w:rsidR="00520D86">
        <w:t>.</w:t>
      </w:r>
      <w:r w:rsidR="00FF2E58">
        <w:t xml:space="preserve">  They are commonly used</w:t>
      </w:r>
      <w:r w:rsidR="00D361C8">
        <w:t xml:space="preserve"> to show</w:t>
      </w:r>
      <w:r>
        <w:t xml:space="preserve"> Standard Deviations, Standard Errors</w:t>
      </w:r>
      <w:r w:rsidR="00D361C8">
        <w:t xml:space="preserve">, </w:t>
      </w:r>
      <w:r w:rsidR="00F6295B">
        <w:t>and</w:t>
      </w:r>
      <w:r w:rsidR="00D361C8">
        <w:t xml:space="preserve"> 95% Confidence Intervals.  S</w:t>
      </w:r>
      <w:r>
        <w:t>o be sure to explain which they are, somewhere on the chart or caption.</w:t>
      </w:r>
    </w:p>
    <w:p w:rsidR="00D2278D" w:rsidRDefault="00D2278D">
      <w:pPr>
        <w:pStyle w:val="Header"/>
        <w:tabs>
          <w:tab w:val="clear" w:pos="4153"/>
          <w:tab w:val="clear" w:pos="8306"/>
        </w:tabs>
      </w:pPr>
    </w:p>
    <w:p w:rsidR="00D2278D" w:rsidRDefault="00D2278D">
      <w:pPr>
        <w:pStyle w:val="Header"/>
        <w:tabs>
          <w:tab w:val="clear" w:pos="4153"/>
          <w:tab w:val="clear" w:pos="8306"/>
        </w:tabs>
      </w:pPr>
    </w:p>
    <w:p w:rsidR="00D2278D" w:rsidRDefault="00F43A4E">
      <w:pPr>
        <w:pStyle w:val="Heading1"/>
      </w:pPr>
      <w:bookmarkStart w:id="30" w:name="_Toc378578420"/>
      <w:r>
        <w:t>Histograms</w:t>
      </w:r>
      <w:bookmarkEnd w:id="30"/>
    </w:p>
    <w:p w:rsidR="00D2278D" w:rsidRDefault="00D2278D">
      <w:pPr>
        <w:pStyle w:val="Header"/>
        <w:tabs>
          <w:tab w:val="clear" w:pos="4153"/>
          <w:tab w:val="clear" w:pos="8306"/>
        </w:tabs>
      </w:pPr>
    </w:p>
    <w:p w:rsidR="004D1226" w:rsidRDefault="00802B7F" w:rsidP="004D1226">
      <w:pPr>
        <w:pStyle w:val="Header"/>
        <w:tabs>
          <w:tab w:val="clear" w:pos="4153"/>
          <w:tab w:val="clear" w:pos="8306"/>
        </w:tabs>
      </w:pPr>
      <w:r>
        <w:t>Histograms are hard work in Excel.  I will demonstrate two different methods</w:t>
      </w:r>
      <w:r w:rsidR="00096720">
        <w:t xml:space="preserve">.  One of these uses the </w:t>
      </w:r>
      <w:r>
        <w:t>Analysis ToolPak</w:t>
      </w:r>
      <w:r w:rsidR="00096720">
        <w:t xml:space="preserve">, which is not part of the default installation of Excel and </w:t>
      </w:r>
      <w:r w:rsidR="00847127">
        <w:t>has</w:t>
      </w:r>
      <w:r w:rsidR="00096720">
        <w:t xml:space="preserve"> to be installed separately.</w:t>
      </w:r>
      <w:r>
        <w:t xml:space="preserve">  (If it is </w:t>
      </w:r>
      <w:r w:rsidR="00847127">
        <w:t xml:space="preserve">already </w:t>
      </w:r>
      <w:r>
        <w:t xml:space="preserve">installed, you will have an icon on the right hand side of </w:t>
      </w:r>
      <w:r w:rsidR="00823D02">
        <w:t>your</w:t>
      </w:r>
      <w:r w:rsidRPr="00823D02">
        <w:rPr>
          <w:b/>
        </w:rPr>
        <w:t>Data</w:t>
      </w:r>
      <w:r>
        <w:t xml:space="preserve"> tab, </w:t>
      </w:r>
      <w:r w:rsidR="00823D02">
        <w:t>labelled</w:t>
      </w:r>
      <w:r w:rsidRPr="00823D02">
        <w:rPr>
          <w:b/>
        </w:rPr>
        <w:t>Data Analysis</w:t>
      </w:r>
      <w:r>
        <w:t>.)</w:t>
      </w:r>
    </w:p>
    <w:p w:rsidR="00802B7F" w:rsidRDefault="00802B7F" w:rsidP="004D1226">
      <w:pPr>
        <w:pStyle w:val="Header"/>
        <w:tabs>
          <w:tab w:val="clear" w:pos="4153"/>
          <w:tab w:val="clear" w:pos="8306"/>
        </w:tabs>
      </w:pPr>
    </w:p>
    <w:p w:rsidR="004D1226" w:rsidRDefault="004D1226" w:rsidP="004D1226">
      <w:pPr>
        <w:pStyle w:val="Header"/>
        <w:tabs>
          <w:tab w:val="clear" w:pos="4153"/>
          <w:tab w:val="clear" w:pos="8306"/>
        </w:tabs>
      </w:pPr>
      <w:r>
        <w:t xml:space="preserve">Suppose you wanted a histogram of </w:t>
      </w:r>
      <w:r w:rsidR="00FF2E58">
        <w:t xml:space="preserve">the data in </w:t>
      </w:r>
      <w:r w:rsidR="00C22EE8">
        <w:fldChar w:fldCharType="begin"/>
      </w:r>
      <w:r w:rsidR="00FF2E58">
        <w:instrText xml:space="preserve"> REF _Ref366420893 \h </w:instrText>
      </w:r>
      <w:r w:rsidR="00C22EE8">
        <w:fldChar w:fldCharType="separate"/>
      </w:r>
      <w:r w:rsidR="00A71428" w:rsidRPr="000856F1">
        <w:t xml:space="preserve">Figure </w:t>
      </w:r>
      <w:r w:rsidR="00A71428">
        <w:rPr>
          <w:noProof/>
        </w:rPr>
        <w:t>16</w:t>
      </w:r>
      <w:r w:rsidR="00C22EE8">
        <w:fldChar w:fldCharType="end"/>
      </w:r>
      <w:r w:rsidR="00802B7F">
        <w:t>, in the columns headed ‘Score’.</w:t>
      </w:r>
    </w:p>
    <w:p w:rsidR="00F34FEC" w:rsidRDefault="00F34FEC" w:rsidP="00F34FEC">
      <w:pPr>
        <w:pStyle w:val="Header"/>
        <w:tabs>
          <w:tab w:val="clear" w:pos="4153"/>
          <w:tab w:val="clear" w:pos="8306"/>
        </w:tabs>
        <w:jc w:val="center"/>
      </w:pPr>
    </w:p>
    <w:p w:rsidR="001D65E5" w:rsidRDefault="009A19C0" w:rsidP="00F34FEC">
      <w:pPr>
        <w:pStyle w:val="Header"/>
        <w:tabs>
          <w:tab w:val="clear" w:pos="4153"/>
          <w:tab w:val="clear" w:pos="8306"/>
        </w:tabs>
        <w:jc w:val="center"/>
      </w:pPr>
      <w:r>
        <w:pict>
          <v:shape id="_x0000_i1042" type="#_x0000_t75" style="width:255pt;height:206.25pt">
            <v:imagedata r:id="rId27" o:title=""/>
          </v:shape>
        </w:pict>
      </w:r>
    </w:p>
    <w:p w:rsidR="00F34FEC" w:rsidRPr="000856F1" w:rsidRDefault="009346E9" w:rsidP="000856F1">
      <w:pPr>
        <w:pStyle w:val="Caption"/>
        <w:jc w:val="center"/>
        <w:rPr>
          <w:sz w:val="24"/>
          <w:szCs w:val="24"/>
        </w:rPr>
      </w:pPr>
      <w:bookmarkStart w:id="31" w:name="_Ref366420893"/>
      <w:r w:rsidRPr="000856F1">
        <w:rPr>
          <w:sz w:val="24"/>
          <w:szCs w:val="24"/>
        </w:rPr>
        <w:t xml:space="preserve">Figure </w:t>
      </w:r>
      <w:r w:rsidR="00C22EE8" w:rsidRPr="000856F1">
        <w:rPr>
          <w:sz w:val="24"/>
          <w:szCs w:val="24"/>
        </w:rPr>
        <w:fldChar w:fldCharType="begin"/>
      </w:r>
      <w:r w:rsidRPr="000856F1">
        <w:rPr>
          <w:sz w:val="24"/>
          <w:szCs w:val="24"/>
        </w:rPr>
        <w:instrText xml:space="preserve"> SEQ Figure \* ARABIC </w:instrText>
      </w:r>
      <w:r w:rsidR="00C22EE8" w:rsidRPr="000856F1">
        <w:rPr>
          <w:sz w:val="24"/>
          <w:szCs w:val="24"/>
        </w:rPr>
        <w:fldChar w:fldCharType="separate"/>
      </w:r>
      <w:r w:rsidR="00A71428">
        <w:rPr>
          <w:noProof/>
          <w:sz w:val="24"/>
          <w:szCs w:val="24"/>
        </w:rPr>
        <w:t>16</w:t>
      </w:r>
      <w:r w:rsidR="00C22EE8" w:rsidRPr="000856F1">
        <w:rPr>
          <w:sz w:val="24"/>
          <w:szCs w:val="24"/>
        </w:rPr>
        <w:fldChar w:fldCharType="end"/>
      </w:r>
      <w:bookmarkEnd w:id="31"/>
      <w:r w:rsidR="00F34FEC" w:rsidRPr="000856F1">
        <w:rPr>
          <w:sz w:val="24"/>
          <w:szCs w:val="24"/>
        </w:rPr>
        <w:t xml:space="preserve">:  </w:t>
      </w:r>
      <w:r w:rsidR="00F34FEC" w:rsidRPr="003F1D36">
        <w:rPr>
          <w:b w:val="0"/>
          <w:sz w:val="24"/>
          <w:szCs w:val="24"/>
        </w:rPr>
        <w:t>Data and workings for a histogram</w:t>
      </w:r>
    </w:p>
    <w:p w:rsidR="00F34FEC" w:rsidRDefault="00F34FEC" w:rsidP="004D1226">
      <w:pPr>
        <w:pStyle w:val="Header"/>
        <w:tabs>
          <w:tab w:val="clear" w:pos="4153"/>
          <w:tab w:val="clear" w:pos="8306"/>
        </w:tabs>
      </w:pPr>
    </w:p>
    <w:p w:rsidR="00802B7F" w:rsidRPr="00802B7F" w:rsidRDefault="00802B7F" w:rsidP="004D1226">
      <w:pPr>
        <w:pStyle w:val="Header"/>
        <w:tabs>
          <w:tab w:val="clear" w:pos="4153"/>
          <w:tab w:val="clear" w:pos="8306"/>
        </w:tabs>
        <w:rPr>
          <w:b/>
        </w:rPr>
      </w:pPr>
      <w:proofErr w:type="gramStart"/>
      <w:r w:rsidRPr="00802B7F">
        <w:rPr>
          <w:b/>
        </w:rPr>
        <w:t>Step 1.</w:t>
      </w:r>
      <w:proofErr w:type="gramEnd"/>
    </w:p>
    <w:p w:rsidR="00802B7F" w:rsidRDefault="00802B7F" w:rsidP="004D1226">
      <w:pPr>
        <w:pStyle w:val="Header"/>
        <w:tabs>
          <w:tab w:val="clear" w:pos="4153"/>
          <w:tab w:val="clear" w:pos="8306"/>
        </w:tabs>
      </w:pPr>
    </w:p>
    <w:p w:rsidR="00823D02" w:rsidRDefault="00802B7F" w:rsidP="004D1226">
      <w:pPr>
        <w:pStyle w:val="Header"/>
        <w:tabs>
          <w:tab w:val="clear" w:pos="4153"/>
          <w:tab w:val="clear" w:pos="8306"/>
        </w:tabs>
      </w:pPr>
      <w:r>
        <w:t>In either case, you need to decide the bins that you want the data put into.  (</w:t>
      </w:r>
      <w:r w:rsidR="00F34FEC">
        <w:t>If you have</w:t>
      </w:r>
      <w:r>
        <w:t xml:space="preserve"> the Analysis </w:t>
      </w:r>
      <w:r w:rsidR="00207071">
        <w:t>ToolPak, Excel</w:t>
      </w:r>
      <w:r>
        <w:t xml:space="preserve"> can decide the bins, but </w:t>
      </w:r>
      <w:r w:rsidR="002B47D8">
        <w:t xml:space="preserve">I do not recommend </w:t>
      </w:r>
      <w:r>
        <w:t xml:space="preserve">this </w:t>
      </w:r>
      <w:r w:rsidR="00F34FEC">
        <w:t xml:space="preserve">method </w:t>
      </w:r>
      <w:r>
        <w:t xml:space="preserve">is because of its inflexibility.)  </w:t>
      </w:r>
    </w:p>
    <w:p w:rsidR="00823D02" w:rsidRDefault="00823D02" w:rsidP="004D1226">
      <w:pPr>
        <w:pStyle w:val="Header"/>
        <w:tabs>
          <w:tab w:val="clear" w:pos="4153"/>
          <w:tab w:val="clear" w:pos="8306"/>
        </w:tabs>
      </w:pPr>
    </w:p>
    <w:p w:rsidR="00C329EB" w:rsidRDefault="00802B7F" w:rsidP="004D1226">
      <w:pPr>
        <w:pStyle w:val="Header"/>
        <w:tabs>
          <w:tab w:val="clear" w:pos="4153"/>
          <w:tab w:val="clear" w:pos="8306"/>
        </w:tabs>
      </w:pPr>
      <w:r>
        <w:t>I have entered bin</w:t>
      </w:r>
      <w:r w:rsidR="00FB571A">
        <w:t xml:space="preserve"> boundarie</w:t>
      </w:r>
      <w:r>
        <w:t>s</w:t>
      </w:r>
      <w:r w:rsidR="00FF2E58">
        <w:t xml:space="preserve"> alongside the data in </w:t>
      </w:r>
      <w:r w:rsidR="00C22EE8">
        <w:fldChar w:fldCharType="begin"/>
      </w:r>
      <w:r w:rsidR="00FF2E58">
        <w:instrText xml:space="preserve"> REF _Ref366420893 \h </w:instrText>
      </w:r>
      <w:r w:rsidR="00C22EE8">
        <w:fldChar w:fldCharType="separate"/>
      </w:r>
      <w:r w:rsidR="00A71428" w:rsidRPr="000856F1">
        <w:t xml:space="preserve">Figure </w:t>
      </w:r>
      <w:r w:rsidR="00A71428">
        <w:rPr>
          <w:noProof/>
        </w:rPr>
        <w:t>16</w:t>
      </w:r>
      <w:r w:rsidR="00C22EE8">
        <w:fldChar w:fldCharType="end"/>
      </w:r>
      <w:r w:rsidR="00847127">
        <w:t>, in the column headed ‘Bins’</w:t>
      </w:r>
      <w:r>
        <w:t>.  Remember that for your histogram to be valid, you should ensure that the bins are of equal sizes, i.e. the numbers you type in should be in equal sized steps.</w:t>
      </w:r>
    </w:p>
    <w:p w:rsidR="00C329EB" w:rsidRDefault="00C329EB" w:rsidP="004D1226">
      <w:pPr>
        <w:pStyle w:val="Header"/>
        <w:tabs>
          <w:tab w:val="clear" w:pos="4153"/>
          <w:tab w:val="clear" w:pos="8306"/>
        </w:tabs>
      </w:pPr>
    </w:p>
    <w:p w:rsidR="00C329EB" w:rsidRDefault="00823D02" w:rsidP="004D1226">
      <w:pPr>
        <w:pStyle w:val="Header"/>
        <w:tabs>
          <w:tab w:val="clear" w:pos="4153"/>
          <w:tab w:val="clear" w:pos="8306"/>
        </w:tabs>
      </w:pPr>
      <w:r>
        <w:t xml:space="preserve">In the eventual chart there will be one more category than your bin </w:t>
      </w:r>
      <w:r w:rsidR="00FB571A">
        <w:t>boundaries</w:t>
      </w:r>
      <w:r>
        <w:t xml:space="preserve">.  The first category will be everything up to the lowest </w:t>
      </w:r>
      <w:r w:rsidR="00FB571A">
        <w:t>boundary</w:t>
      </w:r>
      <w:r>
        <w:t xml:space="preserve">; the next will be between the lowest and the second lowest; and so on up until the final category which is everything above the highest </w:t>
      </w:r>
      <w:r w:rsidR="00FB571A">
        <w:t>boundary</w:t>
      </w:r>
      <w:r>
        <w:t>.</w:t>
      </w:r>
      <w:r w:rsidR="00C329EB">
        <w:t xml:space="preserve">  Put labels against the bin</w:t>
      </w:r>
      <w:r w:rsidR="00FB571A">
        <w:t xml:space="preserve"> boundarie</w:t>
      </w:r>
      <w:r w:rsidR="00C329EB">
        <w:t>s</w:t>
      </w:r>
      <w:r w:rsidR="001D65E5">
        <w:t xml:space="preserve"> showing this (as I have)</w:t>
      </w:r>
      <w:r w:rsidR="00C329EB">
        <w:t xml:space="preserve">; they will be </w:t>
      </w:r>
      <w:r w:rsidR="00096720">
        <w:t>needed</w:t>
      </w:r>
      <w:r w:rsidR="00C329EB">
        <w:t xml:space="preserve"> later.</w:t>
      </w:r>
    </w:p>
    <w:p w:rsidR="00C329EB" w:rsidRDefault="00C329EB" w:rsidP="004D1226">
      <w:pPr>
        <w:pStyle w:val="Header"/>
        <w:tabs>
          <w:tab w:val="clear" w:pos="4153"/>
          <w:tab w:val="clear" w:pos="8306"/>
        </w:tabs>
      </w:pPr>
    </w:p>
    <w:p w:rsidR="00802B7F" w:rsidRPr="00802B7F" w:rsidRDefault="00802B7F" w:rsidP="004D1226">
      <w:pPr>
        <w:pStyle w:val="Header"/>
        <w:tabs>
          <w:tab w:val="clear" w:pos="4153"/>
          <w:tab w:val="clear" w:pos="8306"/>
        </w:tabs>
        <w:rPr>
          <w:b/>
        </w:rPr>
      </w:pPr>
      <w:proofErr w:type="gramStart"/>
      <w:r w:rsidRPr="00802B7F">
        <w:rPr>
          <w:b/>
        </w:rPr>
        <w:t>Step 2A (with the Analysis ToolPak).</w:t>
      </w:r>
      <w:proofErr w:type="gramEnd"/>
    </w:p>
    <w:p w:rsidR="00802B7F" w:rsidRDefault="00802B7F" w:rsidP="004D1226">
      <w:pPr>
        <w:pStyle w:val="Header"/>
        <w:tabs>
          <w:tab w:val="clear" w:pos="4153"/>
          <w:tab w:val="clear" w:pos="8306"/>
        </w:tabs>
      </w:pPr>
    </w:p>
    <w:p w:rsidR="00802B7F" w:rsidRDefault="00802B7F" w:rsidP="004D1226">
      <w:pPr>
        <w:pStyle w:val="Header"/>
        <w:tabs>
          <w:tab w:val="clear" w:pos="4153"/>
          <w:tab w:val="clear" w:pos="8306"/>
        </w:tabs>
      </w:pPr>
      <w:r>
        <w:t xml:space="preserve">In the Data tab, click the </w:t>
      </w:r>
      <w:r w:rsidRPr="00F34FEC">
        <w:rPr>
          <w:b/>
        </w:rPr>
        <w:t>Data Analysis</w:t>
      </w:r>
      <w:r>
        <w:t xml:space="preserve"> icon.  From the drop-down list, choose </w:t>
      </w:r>
      <w:r w:rsidRPr="00F34FEC">
        <w:rPr>
          <w:b/>
        </w:rPr>
        <w:t>Histogram</w:t>
      </w:r>
      <w:r>
        <w:t>.</w:t>
      </w:r>
    </w:p>
    <w:p w:rsidR="00802B7F" w:rsidRDefault="00802B7F" w:rsidP="004D1226">
      <w:pPr>
        <w:pStyle w:val="Header"/>
        <w:tabs>
          <w:tab w:val="clear" w:pos="4153"/>
          <w:tab w:val="clear" w:pos="8306"/>
        </w:tabs>
      </w:pPr>
    </w:p>
    <w:p w:rsidR="00802B7F" w:rsidRDefault="00802B7F" w:rsidP="004D1226">
      <w:pPr>
        <w:pStyle w:val="Header"/>
        <w:tabs>
          <w:tab w:val="clear" w:pos="4153"/>
          <w:tab w:val="clear" w:pos="8306"/>
        </w:tabs>
      </w:pPr>
      <w:r>
        <w:t>In the dialogue box that comes up:</w:t>
      </w:r>
    </w:p>
    <w:p w:rsidR="00802B7F" w:rsidRDefault="00823D02" w:rsidP="00823D02">
      <w:pPr>
        <w:pStyle w:val="Header"/>
        <w:numPr>
          <w:ilvl w:val="0"/>
          <w:numId w:val="15"/>
        </w:numPr>
        <w:tabs>
          <w:tab w:val="clear" w:pos="4153"/>
          <w:tab w:val="clear" w:pos="8306"/>
        </w:tabs>
      </w:pPr>
      <w:r>
        <w:t xml:space="preserve">Enter the data range </w:t>
      </w:r>
      <w:r w:rsidR="00847127">
        <w:t xml:space="preserve">(for just that one variable, i.e. in this case, just the Scores) </w:t>
      </w:r>
      <w:r w:rsidR="00F34FEC">
        <w:t>into</w:t>
      </w:r>
      <w:r w:rsidRPr="00823D02">
        <w:rPr>
          <w:b/>
        </w:rPr>
        <w:t>Input Range</w:t>
      </w:r>
      <w:r w:rsidR="00096720" w:rsidRPr="00096720">
        <w:t>.</w:t>
      </w:r>
    </w:p>
    <w:p w:rsidR="00823D02" w:rsidRPr="00096720" w:rsidRDefault="00823D02" w:rsidP="00823D02">
      <w:pPr>
        <w:pStyle w:val="Header"/>
        <w:numPr>
          <w:ilvl w:val="0"/>
          <w:numId w:val="15"/>
        </w:numPr>
        <w:tabs>
          <w:tab w:val="clear" w:pos="4153"/>
          <w:tab w:val="clear" w:pos="8306"/>
        </w:tabs>
      </w:pPr>
      <w:r>
        <w:t xml:space="preserve">Enter the range where you have typed bins </w:t>
      </w:r>
      <w:r w:rsidR="00F34FEC">
        <w:t>into</w:t>
      </w:r>
      <w:r w:rsidRPr="00823D02">
        <w:rPr>
          <w:b/>
        </w:rPr>
        <w:t>Bin Range</w:t>
      </w:r>
      <w:r w:rsidR="00096720" w:rsidRPr="00096720">
        <w:t>.</w:t>
      </w:r>
    </w:p>
    <w:p w:rsidR="00823D02" w:rsidRDefault="00823D02" w:rsidP="00823D02">
      <w:pPr>
        <w:pStyle w:val="Header"/>
        <w:numPr>
          <w:ilvl w:val="0"/>
          <w:numId w:val="15"/>
        </w:numPr>
        <w:tabs>
          <w:tab w:val="clear" w:pos="4153"/>
          <w:tab w:val="clear" w:pos="8306"/>
        </w:tabs>
      </w:pPr>
      <w:r>
        <w:t>If these ranges include headings</w:t>
      </w:r>
      <w:r w:rsidR="00F34FEC">
        <w:t xml:space="preserve"> (although there appears to be no benefit from including them!)</w:t>
      </w:r>
      <w:r>
        <w:t xml:space="preserve">, tick the </w:t>
      </w:r>
      <w:r w:rsidRPr="00F34FEC">
        <w:rPr>
          <w:b/>
        </w:rPr>
        <w:t>Labels</w:t>
      </w:r>
      <w:r>
        <w:t xml:space="preserve"> box.  Otherwise, leave this box blank.</w:t>
      </w:r>
    </w:p>
    <w:p w:rsidR="00823D02" w:rsidRDefault="00823D02" w:rsidP="00823D02">
      <w:pPr>
        <w:pStyle w:val="Header"/>
        <w:numPr>
          <w:ilvl w:val="0"/>
          <w:numId w:val="15"/>
        </w:numPr>
        <w:tabs>
          <w:tab w:val="clear" w:pos="4153"/>
          <w:tab w:val="clear" w:pos="8306"/>
        </w:tabs>
      </w:pPr>
      <w:r>
        <w:lastRenderedPageBreak/>
        <w:t xml:space="preserve">Choose where you want the output.  If you want it on the same sheet, click </w:t>
      </w:r>
      <w:r w:rsidRPr="00F34FEC">
        <w:rPr>
          <w:b/>
        </w:rPr>
        <w:t>Output Range</w:t>
      </w:r>
      <w:r>
        <w:t xml:space="preserve"> and enter the cell where you want the output to start.  Alternatively, choose</w:t>
      </w:r>
      <w:r w:rsidR="00F34FEC">
        <w:t xml:space="preserve"> the appropriate option</w:t>
      </w:r>
      <w:r>
        <w:t xml:space="preserve"> to put it in a new worksheet or workbook.  In making your choice, note that SPSS will be creating a new table of figures as well as the chart.</w:t>
      </w:r>
    </w:p>
    <w:p w:rsidR="00823D02" w:rsidRDefault="00823D02" w:rsidP="00823D02">
      <w:pPr>
        <w:pStyle w:val="Header"/>
        <w:numPr>
          <w:ilvl w:val="0"/>
          <w:numId w:val="15"/>
        </w:numPr>
        <w:tabs>
          <w:tab w:val="clear" w:pos="4153"/>
          <w:tab w:val="clear" w:pos="8306"/>
        </w:tabs>
      </w:pPr>
      <w:r>
        <w:t xml:space="preserve">You also need to click </w:t>
      </w:r>
      <w:r w:rsidRPr="00F34FEC">
        <w:rPr>
          <w:b/>
        </w:rPr>
        <w:t>Chart Output</w:t>
      </w:r>
      <w:r>
        <w:t>.</w:t>
      </w:r>
    </w:p>
    <w:p w:rsidR="00823D02" w:rsidRDefault="00823D02" w:rsidP="00823D02">
      <w:pPr>
        <w:pStyle w:val="Header"/>
        <w:tabs>
          <w:tab w:val="clear" w:pos="4153"/>
          <w:tab w:val="clear" w:pos="8306"/>
        </w:tabs>
      </w:pPr>
    </w:p>
    <w:p w:rsidR="0033464B" w:rsidRDefault="0033464B" w:rsidP="00823D02">
      <w:pPr>
        <w:pStyle w:val="Header"/>
        <w:tabs>
          <w:tab w:val="clear" w:pos="4153"/>
          <w:tab w:val="clear" w:pos="8306"/>
        </w:tabs>
      </w:pPr>
      <w:r>
        <w:t xml:space="preserve">To my mind, the labels on the x-axis are misleading.  They give the value for the bottom of each range, rather than the middle.  To correct this, select the graph.  In the </w:t>
      </w:r>
      <w:r w:rsidRPr="0033464B">
        <w:rPr>
          <w:b/>
        </w:rPr>
        <w:t>Design</w:t>
      </w:r>
      <w:r>
        <w:t xml:space="preserve"> tab, click on the </w:t>
      </w:r>
      <w:r w:rsidRPr="0033464B">
        <w:rPr>
          <w:b/>
        </w:rPr>
        <w:t>Select Data</w:t>
      </w:r>
      <w:r>
        <w:t xml:space="preserve"> icon.In the dialogue box, in the </w:t>
      </w:r>
      <w:r w:rsidRPr="0033464B">
        <w:rPr>
          <w:b/>
        </w:rPr>
        <w:t>Horizontal (Category) Axis Labels</w:t>
      </w:r>
      <w:r>
        <w:t xml:space="preserve"> section, click on the </w:t>
      </w:r>
      <w:r w:rsidRPr="0033464B">
        <w:rPr>
          <w:b/>
        </w:rPr>
        <w:t>Edit</w:t>
      </w:r>
      <w:r>
        <w:t xml:space="preserve"> button.   Replace the range with the one </w:t>
      </w:r>
      <w:r w:rsidR="00096720">
        <w:t xml:space="preserve">for the labels you </w:t>
      </w:r>
      <w:r>
        <w:t>created m</w:t>
      </w:r>
      <w:r w:rsidR="00096720">
        <w:t>anually in step 1.</w:t>
      </w:r>
    </w:p>
    <w:p w:rsidR="00117144" w:rsidRDefault="00117144" w:rsidP="00823D02">
      <w:pPr>
        <w:pStyle w:val="Header"/>
        <w:tabs>
          <w:tab w:val="clear" w:pos="4153"/>
          <w:tab w:val="clear" w:pos="8306"/>
        </w:tabs>
      </w:pPr>
    </w:p>
    <w:p w:rsidR="00117144" w:rsidRDefault="00117144" w:rsidP="00823D02">
      <w:pPr>
        <w:pStyle w:val="Header"/>
        <w:tabs>
          <w:tab w:val="clear" w:pos="4153"/>
          <w:tab w:val="clear" w:pos="8306"/>
        </w:tabs>
      </w:pPr>
      <w:r>
        <w:t>Now go to step 3.</w:t>
      </w:r>
    </w:p>
    <w:p w:rsidR="0033464B" w:rsidRDefault="0033464B" w:rsidP="00823D02">
      <w:pPr>
        <w:pStyle w:val="Header"/>
        <w:tabs>
          <w:tab w:val="clear" w:pos="4153"/>
          <w:tab w:val="clear" w:pos="8306"/>
        </w:tabs>
      </w:pPr>
    </w:p>
    <w:p w:rsidR="00D2278D" w:rsidRPr="00294723" w:rsidRDefault="00117144">
      <w:pPr>
        <w:pStyle w:val="Header"/>
        <w:tabs>
          <w:tab w:val="clear" w:pos="4153"/>
          <w:tab w:val="clear" w:pos="8306"/>
        </w:tabs>
        <w:rPr>
          <w:b/>
        </w:rPr>
      </w:pPr>
      <w:r>
        <w:rPr>
          <w:b/>
        </w:rPr>
        <w:t>Step 2B</w:t>
      </w:r>
      <w:r w:rsidR="00294723" w:rsidRPr="00294723">
        <w:rPr>
          <w:b/>
        </w:rPr>
        <w:t xml:space="preserve"> (without the Analysis TookPak)</w:t>
      </w:r>
    </w:p>
    <w:p w:rsidR="00F34FEC" w:rsidRDefault="00F34FEC">
      <w:pPr>
        <w:pStyle w:val="Header"/>
        <w:tabs>
          <w:tab w:val="clear" w:pos="4153"/>
          <w:tab w:val="clear" w:pos="8306"/>
        </w:tabs>
      </w:pPr>
    </w:p>
    <w:p w:rsidR="00D2278D" w:rsidRDefault="00F43A4E">
      <w:pPr>
        <w:pStyle w:val="Header"/>
        <w:tabs>
          <w:tab w:val="clear" w:pos="4153"/>
          <w:tab w:val="clear" w:pos="8306"/>
        </w:tabs>
      </w:pPr>
      <w:r>
        <w:t xml:space="preserve">We need to use what is called an ‘array formula’.  </w:t>
      </w:r>
      <w:r w:rsidR="00096720">
        <w:t>Select the cells immediately to the</w:t>
      </w:r>
      <w:r w:rsidR="00294723">
        <w:t xml:space="preserve"> right of the </w:t>
      </w:r>
      <w:r w:rsidR="00096720">
        <w:t>labels you created in step 1</w:t>
      </w:r>
      <w:r w:rsidR="00294723">
        <w:t>.  (For e</w:t>
      </w:r>
      <w:r w:rsidR="00C329EB">
        <w:t>x</w:t>
      </w:r>
      <w:r w:rsidR="00294723">
        <w:t xml:space="preserve">ample, if the </w:t>
      </w:r>
      <w:r w:rsidR="00096720">
        <w:t>labels are in cells E2:E9, select F2:F</w:t>
      </w:r>
      <w:r>
        <w:t>9</w:t>
      </w:r>
      <w:r w:rsidR="00444141">
        <w:t>)</w:t>
      </w:r>
      <w:r>
        <w:t xml:space="preserve">.  Click on the formula bar (the white area to the right of the </w:t>
      </w:r>
      <w:r w:rsidR="009A19C0">
        <w:pict>
          <v:shape id="_x0000_i1043" type="#_x0000_t75" style="width:12.75pt;height:15pt">
            <v:imagedata r:id="rId28" o:title=""/>
          </v:shape>
        </w:pict>
      </w:r>
      <w:r>
        <w:t xml:space="preserve"> symbol near the top of the screen).  Enter </w:t>
      </w:r>
      <w:r w:rsidR="00C329EB">
        <w:t xml:space="preserve">a formula in this format: </w:t>
      </w:r>
      <w:r>
        <w:t>‘=</w:t>
      </w:r>
      <w:proofErr w:type="gramStart"/>
      <w:r>
        <w:t>frequency(</w:t>
      </w:r>
      <w:proofErr w:type="gramEnd"/>
      <w:r>
        <w:t>B2:B13,D2:D8)’</w:t>
      </w:r>
      <w:r w:rsidR="00C329EB">
        <w:t>, where B2:B13 is the cell range where the data are, and D2:D8 is the cell range where the bin values are.</w:t>
      </w:r>
      <w:r w:rsidR="00444141">
        <w:t xml:space="preserve">.  Instead of simply hitting </w:t>
      </w:r>
      <w:r w:rsidRPr="00444141">
        <w:rPr>
          <w:b/>
        </w:rPr>
        <w:t>Enter</w:t>
      </w:r>
      <w:r>
        <w:t xml:space="preserve">, hold down </w:t>
      </w:r>
      <w:r w:rsidRPr="00444141">
        <w:rPr>
          <w:b/>
        </w:rPr>
        <w:t>Control</w:t>
      </w:r>
      <w:r>
        <w:t xml:space="preserve"> and </w:t>
      </w:r>
      <w:r w:rsidRPr="00444141">
        <w:rPr>
          <w:b/>
        </w:rPr>
        <w:t>Shift</w:t>
      </w:r>
      <w:r>
        <w:t xml:space="preserve"> together whilst doing so.  The results </w:t>
      </w:r>
      <w:r w:rsidR="00847127">
        <w:t xml:space="preserve">(i.e. the number of scores in each bin) </w:t>
      </w:r>
      <w:r>
        <w:t>should appear in the cells you selected.</w:t>
      </w:r>
    </w:p>
    <w:p w:rsidR="00D2278D" w:rsidRDefault="00D2278D">
      <w:pPr>
        <w:pStyle w:val="Header"/>
        <w:tabs>
          <w:tab w:val="clear" w:pos="4153"/>
          <w:tab w:val="clear" w:pos="8306"/>
        </w:tabs>
      </w:pPr>
    </w:p>
    <w:p w:rsidR="0033464B" w:rsidRDefault="00F43A4E">
      <w:pPr>
        <w:pStyle w:val="Header"/>
        <w:tabs>
          <w:tab w:val="clear" w:pos="4153"/>
          <w:tab w:val="clear" w:pos="8306"/>
        </w:tabs>
      </w:pPr>
      <w:r>
        <w:t>Now select these results, together with</w:t>
      </w:r>
      <w:r w:rsidR="0033464B">
        <w:t xml:space="preserve"> your labels (in this case, E2:E</w:t>
      </w:r>
      <w:r>
        <w:t xml:space="preserve">9).  </w:t>
      </w:r>
      <w:r w:rsidR="0033464B">
        <w:t xml:space="preserve">Create a column </w:t>
      </w:r>
      <w:r w:rsidR="00444141">
        <w:t>chart</w:t>
      </w:r>
      <w:r w:rsidR="0033464B">
        <w:t xml:space="preserve"> (see section</w:t>
      </w:r>
      <w:r w:rsidR="00C22EE8">
        <w:fldChar w:fldCharType="begin"/>
      </w:r>
      <w:r w:rsidR="00FF2E58">
        <w:instrText xml:space="preserve"> PAGEREF _Ref366420961 \h </w:instrText>
      </w:r>
      <w:r w:rsidR="00C22EE8">
        <w:fldChar w:fldCharType="separate"/>
      </w:r>
      <w:r w:rsidR="00A71428">
        <w:rPr>
          <w:noProof/>
        </w:rPr>
        <w:t>2</w:t>
      </w:r>
      <w:r w:rsidR="00C22EE8">
        <w:fldChar w:fldCharType="end"/>
      </w:r>
      <w:r w:rsidR="0033464B">
        <w:t>).</w:t>
      </w:r>
    </w:p>
    <w:p w:rsidR="0033464B" w:rsidRDefault="0033464B">
      <w:pPr>
        <w:pStyle w:val="Header"/>
        <w:tabs>
          <w:tab w:val="clear" w:pos="4153"/>
          <w:tab w:val="clear" w:pos="8306"/>
        </w:tabs>
      </w:pPr>
    </w:p>
    <w:p w:rsidR="0033464B" w:rsidRPr="00EB35F4" w:rsidRDefault="0033464B">
      <w:pPr>
        <w:pStyle w:val="Header"/>
        <w:tabs>
          <w:tab w:val="clear" w:pos="4153"/>
          <w:tab w:val="clear" w:pos="8306"/>
        </w:tabs>
        <w:rPr>
          <w:b/>
        </w:rPr>
      </w:pPr>
      <w:proofErr w:type="gramStart"/>
      <w:r w:rsidRPr="00EB35F4">
        <w:rPr>
          <w:b/>
        </w:rPr>
        <w:t>Step 3.</w:t>
      </w:r>
      <w:proofErr w:type="gramEnd"/>
    </w:p>
    <w:p w:rsidR="0033464B" w:rsidRDefault="0033464B">
      <w:pPr>
        <w:pStyle w:val="Header"/>
        <w:tabs>
          <w:tab w:val="clear" w:pos="4153"/>
          <w:tab w:val="clear" w:pos="8306"/>
        </w:tabs>
      </w:pPr>
    </w:p>
    <w:p w:rsidR="0033464B" w:rsidRDefault="0033464B">
      <w:pPr>
        <w:pStyle w:val="Header"/>
        <w:tabs>
          <w:tab w:val="clear" w:pos="4153"/>
          <w:tab w:val="clear" w:pos="8306"/>
        </w:tabs>
      </w:pPr>
      <w:r>
        <w:t>You have an unwanted legend on the right hand side of the chart (</w:t>
      </w:r>
      <w:r w:rsidR="00847127">
        <w:t>probably ‘frequency’ or ‘series</w:t>
      </w:r>
      <w:r>
        <w:t>1’) depending on which method you used</w:t>
      </w:r>
      <w:r w:rsidR="00371018">
        <w:t xml:space="preserve"> in Step 2</w:t>
      </w:r>
      <w:r>
        <w:t>.  Right-click and delete it.</w:t>
      </w:r>
    </w:p>
    <w:p w:rsidR="0033464B" w:rsidRDefault="0033464B">
      <w:pPr>
        <w:pStyle w:val="Header"/>
        <w:tabs>
          <w:tab w:val="clear" w:pos="4153"/>
          <w:tab w:val="clear" w:pos="8306"/>
        </w:tabs>
      </w:pPr>
    </w:p>
    <w:p w:rsidR="0033464B" w:rsidRDefault="0033464B">
      <w:pPr>
        <w:pStyle w:val="Header"/>
        <w:tabs>
          <w:tab w:val="clear" w:pos="4153"/>
          <w:tab w:val="clear" w:pos="8306"/>
        </w:tabs>
      </w:pPr>
      <w:r>
        <w:t>For a histogram, the columns are supposed to touch each other.</w:t>
      </w:r>
      <w:r w:rsidR="005628C3">
        <w:t xml:space="preserve">  Double-click on the columns to bring up the </w:t>
      </w:r>
      <w:r w:rsidR="005628C3" w:rsidRPr="005628C3">
        <w:rPr>
          <w:b/>
        </w:rPr>
        <w:t>Format Data Series</w:t>
      </w:r>
      <w:r w:rsidR="005628C3">
        <w:t xml:space="preserve"> dialogue box.  </w:t>
      </w:r>
      <w:r w:rsidR="00EE0249">
        <w:t xml:space="preserve">In </w:t>
      </w:r>
      <w:r w:rsidR="00EE0249" w:rsidRPr="00EE0249">
        <w:rPr>
          <w:b/>
        </w:rPr>
        <w:t>Series Options</w:t>
      </w:r>
      <w:r w:rsidR="00EE0249">
        <w:t>, m</w:t>
      </w:r>
      <w:r w:rsidR="005628C3">
        <w:t xml:space="preserve">ove the slider for </w:t>
      </w:r>
      <w:r w:rsidR="005628C3" w:rsidRPr="005628C3">
        <w:rPr>
          <w:b/>
        </w:rPr>
        <w:t>Gap Width</w:t>
      </w:r>
      <w:r w:rsidR="005628C3">
        <w:t xml:space="preserve"> all the way to the left, i.e. </w:t>
      </w:r>
      <w:r w:rsidR="005628C3" w:rsidRPr="005628C3">
        <w:rPr>
          <w:b/>
        </w:rPr>
        <w:t>No Gap</w:t>
      </w:r>
      <w:r w:rsidR="00847127">
        <w:t xml:space="preserve">; </w:t>
      </w:r>
      <w:r w:rsidR="00847127" w:rsidRPr="00FF2E58">
        <w:rPr>
          <w:b/>
        </w:rPr>
        <w:t>0%.</w:t>
      </w:r>
    </w:p>
    <w:p w:rsidR="0033464B" w:rsidRDefault="0033464B">
      <w:pPr>
        <w:pStyle w:val="Header"/>
        <w:tabs>
          <w:tab w:val="clear" w:pos="4153"/>
          <w:tab w:val="clear" w:pos="8306"/>
        </w:tabs>
      </w:pPr>
    </w:p>
    <w:p w:rsidR="00AE4466" w:rsidRDefault="00EE0249">
      <w:pPr>
        <w:pStyle w:val="Header"/>
        <w:tabs>
          <w:tab w:val="clear" w:pos="4153"/>
          <w:tab w:val="clear" w:pos="8306"/>
        </w:tabs>
      </w:pPr>
      <w:r>
        <w:t xml:space="preserve">Now of course you cannot see the edges of the columns.  </w:t>
      </w:r>
      <w:r w:rsidR="00AE4466">
        <w:t xml:space="preserve">If you like a modern </w:t>
      </w:r>
      <w:r w:rsidR="00444141">
        <w:t xml:space="preserve">style of </w:t>
      </w:r>
      <w:r w:rsidR="00AE4466">
        <w:t>presentation you might be happy with this, but if not:</w:t>
      </w:r>
    </w:p>
    <w:p w:rsidR="0033464B" w:rsidRDefault="00AE4466" w:rsidP="00AE4466">
      <w:pPr>
        <w:pStyle w:val="Header"/>
        <w:numPr>
          <w:ilvl w:val="0"/>
          <w:numId w:val="16"/>
        </w:numPr>
        <w:tabs>
          <w:tab w:val="clear" w:pos="4153"/>
          <w:tab w:val="clear" w:pos="8306"/>
        </w:tabs>
      </w:pPr>
      <w:r>
        <w:t xml:space="preserve">While still in </w:t>
      </w:r>
      <w:r w:rsidRPr="00EB35F4">
        <w:rPr>
          <w:b/>
        </w:rPr>
        <w:t>Format Data Series</w:t>
      </w:r>
      <w:r>
        <w:t xml:space="preserve"> (or bringing it back up</w:t>
      </w:r>
      <w:r w:rsidR="00847127">
        <w:rPr>
          <w:rStyle w:val="FootnoteReference"/>
        </w:rPr>
        <w:footnoteReference w:id="2"/>
      </w:r>
      <w:r>
        <w:t>)</w:t>
      </w:r>
      <w:r w:rsidR="00EE0249">
        <w:t xml:space="preserve">, go to </w:t>
      </w:r>
      <w:r w:rsidR="00EE0249" w:rsidRPr="00EE0249">
        <w:rPr>
          <w:b/>
        </w:rPr>
        <w:t>Border Color</w:t>
      </w:r>
      <w:r w:rsidR="00EE0249">
        <w:t xml:space="preserve"> and change it to </w:t>
      </w:r>
      <w:r w:rsidR="00EE0249" w:rsidRPr="00EE0249">
        <w:rPr>
          <w:b/>
        </w:rPr>
        <w:t>Solid Line</w:t>
      </w:r>
      <w:r w:rsidR="00EE0249">
        <w:t>.</w:t>
      </w:r>
      <w:r>
        <w:t xml:space="preserve">  Change the </w:t>
      </w:r>
      <w:r w:rsidRPr="00EB35F4">
        <w:rPr>
          <w:b/>
        </w:rPr>
        <w:t>Color</w:t>
      </w:r>
      <w:r>
        <w:t xml:space="preserve"> to </w:t>
      </w:r>
      <w:r w:rsidR="00C52916">
        <w:t>black.</w:t>
      </w:r>
    </w:p>
    <w:p w:rsidR="00C52916" w:rsidRDefault="00AE4466" w:rsidP="00C52916">
      <w:pPr>
        <w:pStyle w:val="Header"/>
        <w:numPr>
          <w:ilvl w:val="0"/>
          <w:numId w:val="16"/>
        </w:numPr>
        <w:tabs>
          <w:tab w:val="clear" w:pos="4153"/>
          <w:tab w:val="clear" w:pos="8306"/>
        </w:tabs>
      </w:pPr>
      <w:r>
        <w:lastRenderedPageBreak/>
        <w:t xml:space="preserve">Also in </w:t>
      </w:r>
      <w:r w:rsidRPr="00EB35F4">
        <w:rPr>
          <w:b/>
        </w:rPr>
        <w:t>Format Data Series</w:t>
      </w:r>
      <w:r>
        <w:t xml:space="preserve">, go to </w:t>
      </w:r>
      <w:r w:rsidRPr="00EB35F4">
        <w:rPr>
          <w:b/>
        </w:rPr>
        <w:t>Fill</w:t>
      </w:r>
      <w:r>
        <w:t xml:space="preserve"> and select </w:t>
      </w:r>
      <w:r w:rsidR="00C52916" w:rsidRPr="00EB35F4">
        <w:rPr>
          <w:b/>
        </w:rPr>
        <w:t>Solid Fill</w:t>
      </w:r>
      <w:r w:rsidR="00C52916">
        <w:t xml:space="preserve">.  Under </w:t>
      </w:r>
      <w:r w:rsidR="00C52916" w:rsidRPr="00EB35F4">
        <w:rPr>
          <w:b/>
        </w:rPr>
        <w:t>Fill Color</w:t>
      </w:r>
      <w:r w:rsidR="00C52916">
        <w:t xml:space="preserve"> choose a light colour, such as a grey.</w:t>
      </w:r>
    </w:p>
    <w:p w:rsidR="00AE4466" w:rsidRDefault="00C52916" w:rsidP="00AE4466">
      <w:pPr>
        <w:pStyle w:val="Header"/>
        <w:numPr>
          <w:ilvl w:val="0"/>
          <w:numId w:val="16"/>
        </w:numPr>
        <w:tabs>
          <w:tab w:val="clear" w:pos="4153"/>
          <w:tab w:val="clear" w:pos="8306"/>
        </w:tabs>
      </w:pPr>
      <w:r>
        <w:t xml:space="preserve">Alternatively under </w:t>
      </w:r>
      <w:r w:rsidRPr="00EB35F4">
        <w:rPr>
          <w:b/>
        </w:rPr>
        <w:t>Fill</w:t>
      </w:r>
      <w:r>
        <w:t>, you could c</w:t>
      </w:r>
      <w:r w:rsidR="00EB35F4">
        <w:t xml:space="preserve">hoose a </w:t>
      </w:r>
      <w:r w:rsidR="00EB35F4" w:rsidRPr="00EB35F4">
        <w:rPr>
          <w:b/>
        </w:rPr>
        <w:t>P</w:t>
      </w:r>
      <w:r w:rsidR="00AE4466" w:rsidRPr="00EB35F4">
        <w:rPr>
          <w:b/>
        </w:rPr>
        <w:t>attern</w:t>
      </w:r>
      <w:r w:rsidR="00EB35F4" w:rsidRPr="00EB35F4">
        <w:rPr>
          <w:b/>
        </w:rPr>
        <w:t xml:space="preserve"> Fill</w:t>
      </w:r>
      <w:r>
        <w:t>.  If you want the result to be black and white, remember to s</w:t>
      </w:r>
      <w:r w:rsidR="00AE4466">
        <w:t xml:space="preserve">elect black as </w:t>
      </w:r>
      <w:r w:rsidR="00AE4466" w:rsidRPr="00444141">
        <w:t>the</w:t>
      </w:r>
      <w:r w:rsidR="00AE4466" w:rsidRPr="00EB35F4">
        <w:rPr>
          <w:b/>
        </w:rPr>
        <w:t xml:space="preserve"> Foreground Color</w:t>
      </w:r>
      <w:r w:rsidR="00AE4466">
        <w:t xml:space="preserve"> and white as the </w:t>
      </w:r>
      <w:r w:rsidR="00AE4466" w:rsidRPr="00EB35F4">
        <w:rPr>
          <w:b/>
        </w:rPr>
        <w:t>Background Color</w:t>
      </w:r>
      <w:r w:rsidR="00AE4466">
        <w:t>.</w:t>
      </w:r>
    </w:p>
    <w:p w:rsidR="0033464B" w:rsidRDefault="0033464B">
      <w:pPr>
        <w:pStyle w:val="Header"/>
        <w:tabs>
          <w:tab w:val="clear" w:pos="4153"/>
          <w:tab w:val="clear" w:pos="8306"/>
        </w:tabs>
      </w:pPr>
    </w:p>
    <w:p w:rsidR="00D2278D" w:rsidRDefault="00C52916">
      <w:pPr>
        <w:pStyle w:val="Header"/>
        <w:tabs>
          <w:tab w:val="clear" w:pos="4153"/>
          <w:tab w:val="clear" w:pos="8306"/>
        </w:tabs>
      </w:pPr>
      <w:r>
        <w:t>Finally, you may want to re-size the grap</w:t>
      </w:r>
      <w:r w:rsidR="00F65C9E">
        <w:t xml:space="preserve">h or to change its shape.  Also, you might like to review the number format and </w:t>
      </w:r>
      <w:r w:rsidR="00F65C9E" w:rsidRPr="00F65C9E">
        <w:rPr>
          <w:b/>
        </w:rPr>
        <w:t>Major Unit</w:t>
      </w:r>
      <w:r w:rsidR="00F65C9E">
        <w:t xml:space="preserve"> on the vertical axis; remember that frequencies can only be whole numbers, so there is no point in showing any decimals!</w:t>
      </w:r>
      <w:r w:rsidR="00F6295B">
        <w:t xml:space="preserve"> You will probably also want to add some labels to the axes.</w:t>
      </w:r>
    </w:p>
    <w:p w:rsidR="00F65C9E" w:rsidRDefault="00F65C9E">
      <w:pPr>
        <w:pStyle w:val="Header"/>
        <w:tabs>
          <w:tab w:val="clear" w:pos="4153"/>
          <w:tab w:val="clear" w:pos="8306"/>
        </w:tabs>
      </w:pPr>
    </w:p>
    <w:p w:rsidR="00F65C9E" w:rsidRDefault="00F65C9E">
      <w:pPr>
        <w:pStyle w:val="Header"/>
        <w:tabs>
          <w:tab w:val="clear" w:pos="4153"/>
          <w:tab w:val="clear" w:pos="8306"/>
        </w:tabs>
      </w:pPr>
      <w:r>
        <w:t>My fin</w:t>
      </w:r>
      <w:r w:rsidR="00FF2E58">
        <w:t xml:space="preserve">al version is shown in </w:t>
      </w:r>
      <w:r w:rsidR="00C22EE8">
        <w:fldChar w:fldCharType="begin"/>
      </w:r>
      <w:r w:rsidR="00FF2E58">
        <w:instrText xml:space="preserve"> REF _Ref366420996 \h </w:instrText>
      </w:r>
      <w:r w:rsidR="00C22EE8">
        <w:fldChar w:fldCharType="separate"/>
      </w:r>
      <w:r w:rsidR="00A71428" w:rsidRPr="000856F1">
        <w:t xml:space="preserve">Figure </w:t>
      </w:r>
      <w:r w:rsidR="00A71428">
        <w:rPr>
          <w:noProof/>
        </w:rPr>
        <w:t>17</w:t>
      </w:r>
      <w:r w:rsidR="00C22EE8">
        <w:fldChar w:fldCharType="end"/>
      </w:r>
      <w:r>
        <w:t>.</w:t>
      </w:r>
    </w:p>
    <w:p w:rsidR="00F65C9E" w:rsidRDefault="00F65C9E">
      <w:pPr>
        <w:pStyle w:val="Header"/>
        <w:tabs>
          <w:tab w:val="clear" w:pos="4153"/>
          <w:tab w:val="clear" w:pos="8306"/>
        </w:tabs>
      </w:pPr>
    </w:p>
    <w:p w:rsidR="00F65C9E" w:rsidRDefault="009A19C0">
      <w:pPr>
        <w:pStyle w:val="Header"/>
        <w:tabs>
          <w:tab w:val="clear" w:pos="4153"/>
          <w:tab w:val="clear" w:pos="8306"/>
        </w:tabs>
        <w:jc w:val="center"/>
        <w:rPr>
          <w:noProof/>
          <w:lang w:eastAsia="en-GB"/>
        </w:rPr>
      </w:pPr>
      <w:r>
        <w:rPr>
          <w:noProof/>
          <w:lang w:eastAsia="en-GB"/>
        </w:rPr>
        <w:pict>
          <v:shape id="_x0000_i1044" type="#_x0000_t75" style="width:360.75pt;height:216.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">
            <v:imagedata r:id="rId29" o:title=""/>
            <o:lock v:ext="edit" aspectratio="f"/>
          </v:shape>
        </w:pict>
      </w:r>
    </w:p>
    <w:p w:rsidR="00D2278D" w:rsidRPr="000856F1" w:rsidRDefault="009346E9" w:rsidP="000856F1">
      <w:pPr>
        <w:pStyle w:val="Caption"/>
        <w:jc w:val="center"/>
        <w:rPr>
          <w:sz w:val="24"/>
          <w:szCs w:val="24"/>
        </w:rPr>
      </w:pPr>
      <w:bookmarkStart w:id="32" w:name="_Ref366420996"/>
      <w:r w:rsidRPr="000856F1">
        <w:rPr>
          <w:sz w:val="24"/>
          <w:szCs w:val="24"/>
        </w:rPr>
        <w:t xml:space="preserve">Figure </w:t>
      </w:r>
      <w:r w:rsidR="00C22EE8" w:rsidRPr="000856F1">
        <w:rPr>
          <w:sz w:val="24"/>
          <w:szCs w:val="24"/>
        </w:rPr>
        <w:fldChar w:fldCharType="begin"/>
      </w:r>
      <w:r w:rsidRPr="000856F1">
        <w:rPr>
          <w:sz w:val="24"/>
          <w:szCs w:val="24"/>
        </w:rPr>
        <w:instrText xml:space="preserve"> SEQ Figure \* ARABIC </w:instrText>
      </w:r>
      <w:r w:rsidR="00C22EE8" w:rsidRPr="000856F1">
        <w:rPr>
          <w:sz w:val="24"/>
          <w:szCs w:val="24"/>
        </w:rPr>
        <w:fldChar w:fldCharType="separate"/>
      </w:r>
      <w:r w:rsidR="00A71428">
        <w:rPr>
          <w:noProof/>
          <w:sz w:val="24"/>
          <w:szCs w:val="24"/>
        </w:rPr>
        <w:t>17</w:t>
      </w:r>
      <w:r w:rsidR="00C22EE8" w:rsidRPr="000856F1">
        <w:rPr>
          <w:sz w:val="24"/>
          <w:szCs w:val="24"/>
        </w:rPr>
        <w:fldChar w:fldCharType="end"/>
      </w:r>
      <w:bookmarkEnd w:id="32"/>
      <w:r w:rsidR="00F43A4E" w:rsidRPr="000856F1">
        <w:rPr>
          <w:sz w:val="24"/>
          <w:szCs w:val="24"/>
        </w:rPr>
        <w:t xml:space="preserve">: </w:t>
      </w:r>
      <w:r w:rsidR="00F43A4E" w:rsidRPr="003F1D36">
        <w:rPr>
          <w:b w:val="0"/>
          <w:sz w:val="24"/>
          <w:szCs w:val="24"/>
        </w:rPr>
        <w:t>Histogram created in Excel</w:t>
      </w:r>
    </w:p>
    <w:p w:rsidR="00D2278D" w:rsidRDefault="00D2278D">
      <w:pPr>
        <w:pStyle w:val="Header"/>
        <w:tabs>
          <w:tab w:val="clear" w:pos="4153"/>
          <w:tab w:val="clear" w:pos="8306"/>
        </w:tabs>
      </w:pPr>
    </w:p>
    <w:p w:rsidR="00D2278D" w:rsidRDefault="00D2278D">
      <w:pPr>
        <w:pStyle w:val="Header"/>
        <w:tabs>
          <w:tab w:val="clear" w:pos="4153"/>
          <w:tab w:val="clear" w:pos="8306"/>
        </w:tabs>
      </w:pPr>
    </w:p>
    <w:p w:rsidR="00D2278D" w:rsidRDefault="00F43A4E">
      <w:pPr>
        <w:pStyle w:val="Heading1"/>
      </w:pPr>
      <w:bookmarkStart w:id="33" w:name="_Toc378578421"/>
      <w:r>
        <w:t>Survey results</w:t>
      </w:r>
      <w:bookmarkEnd w:id="33"/>
    </w:p>
    <w:p w:rsidR="00D2278D" w:rsidRDefault="00D2278D">
      <w:pPr>
        <w:pStyle w:val="Header"/>
        <w:tabs>
          <w:tab w:val="clear" w:pos="4153"/>
          <w:tab w:val="clear" w:pos="8306"/>
        </w:tabs>
      </w:pPr>
    </w:p>
    <w:p w:rsidR="00444141" w:rsidRDefault="00444141" w:rsidP="00444141">
      <w:pPr>
        <w:pStyle w:val="Header"/>
        <w:tabs>
          <w:tab w:val="clear" w:pos="4153"/>
          <w:tab w:val="clear" w:pos="8306"/>
        </w:tabs>
      </w:pPr>
      <w:r>
        <w:t>A format I have used for surv</w:t>
      </w:r>
      <w:r w:rsidR="00FF2E58">
        <w:t xml:space="preserve">ey results is shown in </w:t>
      </w:r>
      <w:r w:rsidR="00C22EE8">
        <w:fldChar w:fldCharType="begin"/>
      </w:r>
      <w:r w:rsidR="00FF2E58">
        <w:instrText xml:space="preserve"> REF _Ref366421012 \h </w:instrText>
      </w:r>
      <w:r w:rsidR="00C22EE8">
        <w:fldChar w:fldCharType="separate"/>
      </w:r>
      <w:r w:rsidR="00A71428" w:rsidRPr="000856F1">
        <w:t xml:space="preserve">Figure </w:t>
      </w:r>
      <w:r w:rsidR="00A71428">
        <w:rPr>
          <w:noProof/>
        </w:rPr>
        <w:t>18</w:t>
      </w:r>
      <w:r w:rsidR="00C22EE8">
        <w:fldChar w:fldCharType="end"/>
      </w:r>
      <w:r>
        <w:t>.</w:t>
      </w:r>
    </w:p>
    <w:p w:rsidR="00793FF8" w:rsidRDefault="00793FF8" w:rsidP="00444141">
      <w:pPr>
        <w:pStyle w:val="Header"/>
        <w:tabs>
          <w:tab w:val="clear" w:pos="4153"/>
          <w:tab w:val="clear" w:pos="8306"/>
        </w:tabs>
        <w:jc w:val="center"/>
        <w:rPr>
          <w:b/>
          <w:bCs/>
        </w:rPr>
      </w:pPr>
    </w:p>
    <w:p w:rsidR="008A4F3D" w:rsidRPr="00FF2E58" w:rsidRDefault="008A4F3D" w:rsidP="008A4F3D">
      <w:pPr>
        <w:pStyle w:val="Header"/>
        <w:tabs>
          <w:tab w:val="clear" w:pos="4153"/>
          <w:tab w:val="clear" w:pos="8306"/>
        </w:tabs>
        <w:rPr>
          <w:b/>
        </w:rPr>
      </w:pPr>
      <w:r>
        <w:t xml:space="preserve">To create this, the data were first entered as in </w:t>
      </w:r>
      <w:r w:rsidR="00C22EE8">
        <w:fldChar w:fldCharType="begin"/>
      </w:r>
      <w:r>
        <w:instrText xml:space="preserve"> REF _Ref369617803 \h </w:instrText>
      </w:r>
      <w:r w:rsidR="00C22EE8">
        <w:fldChar w:fldCharType="separate"/>
      </w:r>
      <w:r w:rsidR="00A71428" w:rsidRPr="00D72209">
        <w:t xml:space="preserve">Figure </w:t>
      </w:r>
      <w:r w:rsidR="00A71428">
        <w:rPr>
          <w:noProof/>
        </w:rPr>
        <w:t>19</w:t>
      </w:r>
      <w:r w:rsidR="00C22EE8">
        <w:fldChar w:fldCharType="end"/>
      </w:r>
      <w:r>
        <w:t xml:space="preserve">.  Note that the full contents of the cells have been revealed by selecting them and clicking on </w:t>
      </w:r>
      <w:r w:rsidRPr="00444141">
        <w:rPr>
          <w:b/>
        </w:rPr>
        <w:t xml:space="preserve">Format </w:t>
      </w:r>
      <w:r>
        <w:rPr>
          <w:b/>
        </w:rPr>
        <w:t>–</w:t>
      </w:r>
      <w:r w:rsidRPr="00444141">
        <w:rPr>
          <w:b/>
        </w:rPr>
        <w:t xml:space="preserve"> Cells – Alignment</w:t>
      </w:r>
      <w:r>
        <w:t xml:space="preserve"> and selecting </w:t>
      </w:r>
      <w:proofErr w:type="gramStart"/>
      <w:r w:rsidRPr="00444141">
        <w:rPr>
          <w:b/>
        </w:rPr>
        <w:t>Wrap</w:t>
      </w:r>
      <w:proofErr w:type="gramEnd"/>
      <w:r w:rsidRPr="00444141">
        <w:rPr>
          <w:b/>
        </w:rPr>
        <w:t xml:space="preserve"> text</w:t>
      </w:r>
      <w:r>
        <w:t>.  I have done this in order to make it easier to see what I have done – it is not essential to do this to create the graph.</w:t>
      </w:r>
    </w:p>
    <w:p w:rsidR="00793FF8" w:rsidRDefault="00793FF8" w:rsidP="00444141">
      <w:pPr>
        <w:pStyle w:val="Header"/>
        <w:tabs>
          <w:tab w:val="clear" w:pos="4153"/>
          <w:tab w:val="clear" w:pos="8306"/>
        </w:tabs>
        <w:jc w:val="center"/>
        <w:rPr>
          <w:b/>
          <w:bCs/>
        </w:rPr>
      </w:pPr>
    </w:p>
    <w:p w:rsidR="00793FF8" w:rsidRDefault="009A19C0" w:rsidP="00444141">
      <w:pPr>
        <w:pStyle w:val="Header"/>
        <w:tabs>
          <w:tab w:val="clear" w:pos="4153"/>
          <w:tab w:val="clear" w:pos="8306"/>
        </w:tabs>
        <w:jc w:val="center"/>
        <w:rPr>
          <w:b/>
          <w:bCs/>
        </w:rPr>
      </w:pPr>
      <w:r>
        <w:lastRenderedPageBreak/>
        <w:pict>
          <v:shape id="_x0000_i1045" type="#_x0000_t75" style="width:414.75pt;height:225pt">
            <v:imagedata r:id="rId30" o:title=""/>
          </v:shape>
        </w:pict>
      </w:r>
    </w:p>
    <w:p w:rsidR="00444141" w:rsidRPr="000856F1" w:rsidRDefault="009346E9" w:rsidP="000856F1">
      <w:pPr>
        <w:pStyle w:val="Caption"/>
        <w:jc w:val="center"/>
        <w:rPr>
          <w:sz w:val="24"/>
          <w:szCs w:val="24"/>
        </w:rPr>
      </w:pPr>
      <w:bookmarkStart w:id="34" w:name="_Ref366421012"/>
      <w:r w:rsidRPr="000856F1">
        <w:rPr>
          <w:sz w:val="24"/>
          <w:szCs w:val="24"/>
        </w:rPr>
        <w:t xml:space="preserve">Figure </w:t>
      </w:r>
      <w:r w:rsidR="00C22EE8" w:rsidRPr="000856F1">
        <w:rPr>
          <w:sz w:val="24"/>
          <w:szCs w:val="24"/>
        </w:rPr>
        <w:fldChar w:fldCharType="begin"/>
      </w:r>
      <w:r w:rsidRPr="000856F1">
        <w:rPr>
          <w:sz w:val="24"/>
          <w:szCs w:val="24"/>
        </w:rPr>
        <w:instrText xml:space="preserve"> SEQ Figure \* ARABIC </w:instrText>
      </w:r>
      <w:r w:rsidR="00C22EE8" w:rsidRPr="000856F1">
        <w:rPr>
          <w:sz w:val="24"/>
          <w:szCs w:val="24"/>
        </w:rPr>
        <w:fldChar w:fldCharType="separate"/>
      </w:r>
      <w:r w:rsidR="00A71428">
        <w:rPr>
          <w:noProof/>
          <w:sz w:val="24"/>
          <w:szCs w:val="24"/>
        </w:rPr>
        <w:t>18</w:t>
      </w:r>
      <w:r w:rsidR="00C22EE8" w:rsidRPr="000856F1">
        <w:rPr>
          <w:sz w:val="24"/>
          <w:szCs w:val="24"/>
        </w:rPr>
        <w:fldChar w:fldCharType="end"/>
      </w:r>
      <w:bookmarkEnd w:id="34"/>
      <w:r w:rsidR="00444141" w:rsidRPr="000856F1">
        <w:rPr>
          <w:sz w:val="24"/>
          <w:szCs w:val="24"/>
        </w:rPr>
        <w:t xml:space="preserve">:  </w:t>
      </w:r>
      <w:r w:rsidR="00444141" w:rsidRPr="003F1D36">
        <w:rPr>
          <w:b w:val="0"/>
          <w:sz w:val="24"/>
          <w:szCs w:val="24"/>
        </w:rPr>
        <w:t>Responses by perc</w:t>
      </w:r>
      <w:r w:rsidR="003F1D36" w:rsidRPr="003F1D36">
        <w:rPr>
          <w:b w:val="0"/>
          <w:sz w:val="24"/>
          <w:szCs w:val="24"/>
        </w:rPr>
        <w:t>entage to questions in a survey</w:t>
      </w:r>
    </w:p>
    <w:p w:rsidR="00444141" w:rsidRDefault="00444141" w:rsidP="00444141">
      <w:pPr>
        <w:pStyle w:val="Header"/>
        <w:tabs>
          <w:tab w:val="clear" w:pos="4153"/>
          <w:tab w:val="clear" w:pos="8306"/>
        </w:tabs>
        <w:jc w:val="center"/>
      </w:pPr>
    </w:p>
    <w:p w:rsidR="00D72209" w:rsidRDefault="00D72209" w:rsidP="00D72209">
      <w:pPr>
        <w:pStyle w:val="Header"/>
        <w:tabs>
          <w:tab w:val="clear" w:pos="4153"/>
          <w:tab w:val="clear" w:pos="8306"/>
        </w:tabs>
      </w:pPr>
    </w:p>
    <w:p w:rsidR="00D72209" w:rsidRDefault="00D72209" w:rsidP="00D72209">
      <w:r>
        <w:object w:dxaOrig="8626" w:dyaOrig="2445">
          <v:shape id="_x0000_i1046" type="#_x0000_t75" style="width:430.5pt;height:122.25pt" o:ole="">
            <v:imagedata r:id="rId31" o:title=""/>
          </v:shape>
          <o:OLEObject Type="Embed" ProgID="Word.Document.12" ShapeID="_x0000_i1046" DrawAspect="Content" ObjectID="_1452320322" r:id="rId32">
            <o:FieldCodes>\s</o:FieldCodes>
          </o:OLEObject>
        </w:object>
      </w:r>
    </w:p>
    <w:p w:rsidR="00D72209" w:rsidRPr="00D72209" w:rsidRDefault="00D72209" w:rsidP="00D72209">
      <w:pPr>
        <w:pStyle w:val="Caption"/>
        <w:jc w:val="center"/>
        <w:rPr>
          <w:sz w:val="24"/>
          <w:szCs w:val="24"/>
        </w:rPr>
      </w:pPr>
      <w:bookmarkStart w:id="35" w:name="_Ref369617803"/>
      <w:r w:rsidRPr="00D72209">
        <w:rPr>
          <w:sz w:val="24"/>
          <w:szCs w:val="24"/>
        </w:rPr>
        <w:t xml:space="preserve">Figure </w:t>
      </w:r>
      <w:r w:rsidR="00C22EE8" w:rsidRPr="00D72209">
        <w:rPr>
          <w:sz w:val="24"/>
          <w:szCs w:val="24"/>
        </w:rPr>
        <w:fldChar w:fldCharType="begin"/>
      </w:r>
      <w:r w:rsidRPr="00D72209">
        <w:rPr>
          <w:sz w:val="24"/>
          <w:szCs w:val="24"/>
        </w:rPr>
        <w:instrText xml:space="preserve"> SEQ Figure \* ARABIC </w:instrText>
      </w:r>
      <w:r w:rsidR="00C22EE8" w:rsidRPr="00D72209">
        <w:rPr>
          <w:sz w:val="24"/>
          <w:szCs w:val="24"/>
        </w:rPr>
        <w:fldChar w:fldCharType="separate"/>
      </w:r>
      <w:r w:rsidR="00A71428">
        <w:rPr>
          <w:noProof/>
          <w:sz w:val="24"/>
          <w:szCs w:val="24"/>
        </w:rPr>
        <w:t>19</w:t>
      </w:r>
      <w:r w:rsidR="00C22EE8" w:rsidRPr="00D72209">
        <w:rPr>
          <w:sz w:val="24"/>
          <w:szCs w:val="24"/>
        </w:rPr>
        <w:fldChar w:fldCharType="end"/>
      </w:r>
      <w:bookmarkEnd w:id="35"/>
      <w:r w:rsidRPr="00D72209">
        <w:rPr>
          <w:sz w:val="24"/>
          <w:szCs w:val="24"/>
        </w:rPr>
        <w:t xml:space="preserve">:  </w:t>
      </w:r>
      <w:r w:rsidRPr="00D72209">
        <w:rPr>
          <w:b w:val="0"/>
          <w:sz w:val="24"/>
          <w:szCs w:val="24"/>
        </w:rPr>
        <w:t xml:space="preserve">Data for </w:t>
      </w:r>
      <w:r w:rsidR="009A19C0">
        <w:fldChar w:fldCharType="begin"/>
      </w:r>
      <w:r w:rsidR="009A19C0">
        <w:instrText xml:space="preserve"> REF _Ref366421012 \h  \* MERGEFORMAT </w:instrText>
      </w:r>
      <w:r w:rsidR="009A19C0">
        <w:fldChar w:fldCharType="separate"/>
      </w:r>
      <w:r w:rsidR="00A71428" w:rsidRPr="00A71428">
        <w:rPr>
          <w:b w:val="0"/>
          <w:sz w:val="24"/>
          <w:szCs w:val="24"/>
        </w:rPr>
        <w:t xml:space="preserve">Figure </w:t>
      </w:r>
      <w:r w:rsidR="00A71428" w:rsidRPr="00A71428">
        <w:rPr>
          <w:b w:val="0"/>
          <w:noProof/>
          <w:sz w:val="24"/>
          <w:szCs w:val="24"/>
        </w:rPr>
        <w:t>18</w:t>
      </w:r>
      <w:r w:rsidR="009A19C0">
        <w:fldChar w:fldCharType="end"/>
      </w:r>
    </w:p>
    <w:p w:rsidR="00D72209" w:rsidRDefault="00D72209" w:rsidP="00444141">
      <w:pPr>
        <w:pStyle w:val="Header"/>
        <w:tabs>
          <w:tab w:val="clear" w:pos="4153"/>
          <w:tab w:val="clear" w:pos="8306"/>
        </w:tabs>
        <w:jc w:val="center"/>
      </w:pPr>
    </w:p>
    <w:p w:rsidR="00444141" w:rsidRDefault="00444141" w:rsidP="00444141">
      <w:pPr>
        <w:pStyle w:val="Header"/>
        <w:tabs>
          <w:tab w:val="clear" w:pos="4153"/>
          <w:tab w:val="clear" w:pos="8306"/>
        </w:tabs>
      </w:pPr>
      <w:r>
        <w:t xml:space="preserve">The data, including row and column headings, were selected.  Under the </w:t>
      </w:r>
      <w:r w:rsidRPr="00444141">
        <w:rPr>
          <w:b/>
        </w:rPr>
        <w:t>Insert</w:t>
      </w:r>
      <w:r>
        <w:t xml:space="preserve"> tab, </w:t>
      </w:r>
      <w:r w:rsidRPr="00444141">
        <w:rPr>
          <w:b/>
        </w:rPr>
        <w:t>Charts</w:t>
      </w:r>
      <w:r>
        <w:t xml:space="preserve"> section, I chose the Bar icon.  Under 2-D bar, I selected the third option, 100% stacked bar.</w:t>
      </w:r>
    </w:p>
    <w:p w:rsidR="00444141" w:rsidRDefault="00444141" w:rsidP="00444141">
      <w:pPr>
        <w:pStyle w:val="Header"/>
        <w:tabs>
          <w:tab w:val="clear" w:pos="4153"/>
          <w:tab w:val="clear" w:pos="8306"/>
        </w:tabs>
      </w:pPr>
    </w:p>
    <w:p w:rsidR="00444141" w:rsidRDefault="00444141" w:rsidP="00444141">
      <w:pPr>
        <w:pStyle w:val="Header"/>
        <w:tabs>
          <w:tab w:val="clear" w:pos="4153"/>
          <w:tab w:val="clear" w:pos="8306"/>
        </w:tabs>
      </w:pPr>
      <w:r>
        <w:t xml:space="preserve">On the chart that Excel created, I first moved the legend from the right hand side to the bottom, by double-clicking to bring up the </w:t>
      </w:r>
      <w:r w:rsidRPr="00444141">
        <w:rPr>
          <w:b/>
        </w:rPr>
        <w:t>Format Legend</w:t>
      </w:r>
      <w:r>
        <w:t xml:space="preserve"> dialogue box and choosing </w:t>
      </w:r>
      <w:r w:rsidRPr="00444141">
        <w:rPr>
          <w:b/>
        </w:rPr>
        <w:t>Bottom</w:t>
      </w:r>
      <w:r>
        <w:t xml:space="preserve"> for the </w:t>
      </w:r>
      <w:r w:rsidRPr="00444141">
        <w:rPr>
          <w:b/>
        </w:rPr>
        <w:t>Legend Position</w:t>
      </w:r>
      <w:r>
        <w:t>.  Back in the chart, I selected the legend in its new position and re-sized it to take up the whole width of the chart (by selecting it and using the handles on its own separate box).</w:t>
      </w:r>
    </w:p>
    <w:p w:rsidR="00444141" w:rsidRDefault="00444141" w:rsidP="00444141">
      <w:pPr>
        <w:pStyle w:val="Header"/>
        <w:tabs>
          <w:tab w:val="clear" w:pos="4153"/>
          <w:tab w:val="clear" w:pos="8306"/>
        </w:tabs>
      </w:pPr>
    </w:p>
    <w:p w:rsidR="00444141" w:rsidRDefault="00444141" w:rsidP="00444141">
      <w:pPr>
        <w:pStyle w:val="Header"/>
        <w:tabs>
          <w:tab w:val="clear" w:pos="4153"/>
          <w:tab w:val="clear" w:pos="8306"/>
        </w:tabs>
      </w:pPr>
      <w:r>
        <w:t>I then changed the colours so that they went in a logical order</w:t>
      </w:r>
      <w:r w:rsidR="00793FF8">
        <w:t>, using black and white only</w:t>
      </w:r>
      <w:r>
        <w:t xml:space="preserve">.  Firstly I chose each data series in turn by double-clicking on </w:t>
      </w:r>
      <w:r w:rsidR="00117144">
        <w:t>it.  (“Data series here means “a</w:t>
      </w:r>
      <w:r>
        <w:t xml:space="preserve">gree” for all questions, “tend to agree” for all questions, etc.)  In the </w:t>
      </w:r>
      <w:r w:rsidRPr="00444141">
        <w:rPr>
          <w:b/>
        </w:rPr>
        <w:t xml:space="preserve">Format Data Point </w:t>
      </w:r>
      <w:r>
        <w:t xml:space="preserve">dialogue box, I clicked </w:t>
      </w:r>
      <w:r w:rsidRPr="00444141">
        <w:rPr>
          <w:b/>
        </w:rPr>
        <w:t>Fill</w:t>
      </w:r>
      <w:r>
        <w:t xml:space="preserve">, followed by </w:t>
      </w:r>
      <w:r w:rsidRPr="00444141">
        <w:rPr>
          <w:b/>
        </w:rPr>
        <w:t>Solid Fill</w:t>
      </w:r>
      <w:r>
        <w:t xml:space="preserve"> or </w:t>
      </w:r>
      <w:r w:rsidRPr="00444141">
        <w:rPr>
          <w:b/>
        </w:rPr>
        <w:t>Pattern Fill</w:t>
      </w:r>
      <w:r>
        <w:t xml:space="preserve"> as required.  I chose black, white, and</w:t>
      </w:r>
      <w:r w:rsidR="00FF2E58">
        <w:t>/or gre</w:t>
      </w:r>
      <w:r>
        <w:t xml:space="preserve">y as colours as required.  (If creating a colour graph, obviously you would choose appropriate colours instead.)   Where necessary, I </w:t>
      </w:r>
      <w:r>
        <w:lastRenderedPageBreak/>
        <w:t xml:space="preserve">went to </w:t>
      </w:r>
      <w:r w:rsidRPr="00444141">
        <w:rPr>
          <w:b/>
        </w:rPr>
        <w:t>Border Color</w:t>
      </w:r>
      <w:r>
        <w:t xml:space="preserve"> and changed the setting from </w:t>
      </w:r>
      <w:r w:rsidRPr="00444141">
        <w:rPr>
          <w:b/>
        </w:rPr>
        <w:t>Automatic</w:t>
      </w:r>
      <w:r>
        <w:t xml:space="preserve"> to </w:t>
      </w:r>
      <w:r w:rsidRPr="00444141">
        <w:rPr>
          <w:b/>
        </w:rPr>
        <w:t>Solid line</w:t>
      </w:r>
      <w:r>
        <w:t xml:space="preserve">, making sure that the </w:t>
      </w:r>
      <w:r w:rsidRPr="00444141">
        <w:rPr>
          <w:b/>
        </w:rPr>
        <w:t>Color</w:t>
      </w:r>
      <w:r>
        <w:t xml:space="preserve"> was black.</w:t>
      </w:r>
    </w:p>
    <w:p w:rsidR="00444141" w:rsidRDefault="00444141" w:rsidP="00444141">
      <w:pPr>
        <w:pStyle w:val="Header"/>
        <w:tabs>
          <w:tab w:val="clear" w:pos="4153"/>
          <w:tab w:val="clear" w:pos="8306"/>
        </w:tabs>
      </w:pPr>
    </w:p>
    <w:p w:rsidR="00444141" w:rsidRDefault="00444141" w:rsidP="00444141">
      <w:pPr>
        <w:pStyle w:val="Header"/>
        <w:tabs>
          <w:tab w:val="clear" w:pos="4153"/>
          <w:tab w:val="clear" w:pos="8306"/>
        </w:tabs>
      </w:pPr>
      <w:r>
        <w:t xml:space="preserve">Also in the </w:t>
      </w:r>
      <w:r w:rsidRPr="00444141">
        <w:rPr>
          <w:b/>
        </w:rPr>
        <w:t>Data Point</w:t>
      </w:r>
      <w:r>
        <w:t xml:space="preserve"> dialogue box, under </w:t>
      </w:r>
      <w:r w:rsidRPr="00444141">
        <w:rPr>
          <w:b/>
        </w:rPr>
        <w:t>Series Options</w:t>
      </w:r>
      <w:r>
        <w:t xml:space="preserve">, I reduced the </w:t>
      </w:r>
      <w:r w:rsidRPr="00444141">
        <w:rPr>
          <w:b/>
        </w:rPr>
        <w:t>Gap Width</w:t>
      </w:r>
      <w:r>
        <w:t xml:space="preserve"> so that there was more space for the fillings of the bars to show up.</w:t>
      </w:r>
    </w:p>
    <w:p w:rsidR="00444141" w:rsidRDefault="00444141" w:rsidP="00444141">
      <w:pPr>
        <w:pStyle w:val="Header"/>
        <w:tabs>
          <w:tab w:val="clear" w:pos="4153"/>
          <w:tab w:val="clear" w:pos="8306"/>
        </w:tabs>
      </w:pPr>
    </w:p>
    <w:p w:rsidR="00444141" w:rsidRDefault="00793FF8" w:rsidP="00444141">
      <w:pPr>
        <w:pStyle w:val="Header"/>
        <w:tabs>
          <w:tab w:val="clear" w:pos="4153"/>
          <w:tab w:val="clear" w:pos="8306"/>
        </w:tabs>
      </w:pPr>
      <w:r>
        <w:t>Then</w:t>
      </w:r>
      <w:r w:rsidR="00444141">
        <w:t xml:space="preserve"> I went to the </w:t>
      </w:r>
      <w:r w:rsidR="00444141" w:rsidRPr="00444141">
        <w:rPr>
          <w:b/>
        </w:rPr>
        <w:t>Layout</w:t>
      </w:r>
      <w:r w:rsidR="00444141">
        <w:t xml:space="preserve"> tab and inserted a </w:t>
      </w:r>
      <w:r w:rsidR="00444141" w:rsidRPr="00444141">
        <w:rPr>
          <w:b/>
        </w:rPr>
        <w:t>Chart Title</w:t>
      </w:r>
      <w:r w:rsidRPr="00793FF8">
        <w:t>(using the third option, to resize the chart accordingly)</w:t>
      </w:r>
      <w:r w:rsidR="00444141">
        <w:t>.</w:t>
      </w:r>
      <w:r>
        <w:t xml:space="preserve">  In this case I had to make two changes as knock-on effects of Excel finding room for the title</w:t>
      </w:r>
      <w:r w:rsidR="005B1E86">
        <w:t xml:space="preserve">.  </w:t>
      </w:r>
      <w:r>
        <w:t xml:space="preserve">I </w:t>
      </w:r>
      <w:r w:rsidR="005B1E86">
        <w:t xml:space="preserve">had to resize the graph (to make room for the row captions which Excel had removed), and move the caption, which overlapped with the main body of the chart.  </w:t>
      </w:r>
    </w:p>
    <w:p w:rsidR="00444141" w:rsidRDefault="00444141" w:rsidP="00444141">
      <w:pPr>
        <w:pStyle w:val="Header"/>
        <w:tabs>
          <w:tab w:val="clear" w:pos="4153"/>
          <w:tab w:val="clear" w:pos="8306"/>
        </w:tabs>
      </w:pPr>
    </w:p>
    <w:p w:rsidR="00444141" w:rsidRDefault="00444141" w:rsidP="00444141">
      <w:pPr>
        <w:pStyle w:val="Header"/>
        <w:tabs>
          <w:tab w:val="clear" w:pos="4153"/>
          <w:tab w:val="clear" w:pos="8306"/>
        </w:tabs>
      </w:pPr>
      <w:r>
        <w:t>Obviously</w:t>
      </w:r>
      <w:r w:rsidR="005B1E86">
        <w:t xml:space="preserve"> in general </w:t>
      </w:r>
      <w:r>
        <w:t>you may find it necessary to change the size of the graph, and/or the font size of individual features, to suit your requirements.</w:t>
      </w:r>
    </w:p>
    <w:p w:rsidR="00444141" w:rsidRDefault="00444141" w:rsidP="00444141">
      <w:pPr>
        <w:pStyle w:val="Header"/>
        <w:tabs>
          <w:tab w:val="clear" w:pos="4153"/>
          <w:tab w:val="clear" w:pos="8306"/>
        </w:tabs>
      </w:pPr>
    </w:p>
    <w:p w:rsidR="00444141" w:rsidRDefault="00444141" w:rsidP="00444141">
      <w:pPr>
        <w:pStyle w:val="Header"/>
        <w:tabs>
          <w:tab w:val="clear" w:pos="4153"/>
          <w:tab w:val="clear" w:pos="8306"/>
        </w:tabs>
      </w:pPr>
    </w:p>
    <w:p w:rsidR="00444141" w:rsidRDefault="00444141" w:rsidP="00444141">
      <w:pPr>
        <w:pStyle w:val="Header"/>
        <w:tabs>
          <w:tab w:val="clear" w:pos="4153"/>
          <w:tab w:val="clear" w:pos="8306"/>
        </w:tabs>
        <w:rPr>
          <w:i/>
          <w:iCs/>
        </w:rPr>
      </w:pPr>
      <w:r>
        <w:rPr>
          <w:i/>
          <w:iCs/>
        </w:rPr>
        <w:t>Note: I will be happy to receive questions, comments and corrections on this document, including how to do things not included above.</w:t>
      </w:r>
    </w:p>
    <w:p w:rsidR="00444141" w:rsidRDefault="00444141" w:rsidP="00444141">
      <w:pPr>
        <w:pStyle w:val="Header"/>
        <w:tabs>
          <w:tab w:val="clear" w:pos="4153"/>
          <w:tab w:val="clear" w:pos="8306"/>
        </w:tabs>
      </w:pPr>
    </w:p>
    <w:p w:rsidR="00F43A4E" w:rsidRDefault="00444141" w:rsidP="00444141">
      <w:pPr>
        <w:pStyle w:val="Header"/>
        <w:tabs>
          <w:tab w:val="clear" w:pos="4153"/>
          <w:tab w:val="clear" w:pos="8306"/>
        </w:tabs>
        <w:rPr>
          <w:i/>
          <w:iCs/>
        </w:rPr>
      </w:pPr>
      <w:r>
        <w:rPr>
          <w:i/>
          <w:iCs/>
        </w:rPr>
        <w:t>Mike Griffiths (mike_g50@hotmail.com), September 2013</w:t>
      </w:r>
    </w:p>
    <w:sectPr w:rsidR="00F43A4E" w:rsidSect="00221508">
      <w:footerReference w:type="default" r:id="rId33"/>
      <w:type w:val="continuous"/>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9C0" w:rsidRDefault="009A19C0">
      <w:r>
        <w:separator/>
      </w:r>
    </w:p>
  </w:endnote>
  <w:endnote w:type="continuationSeparator" w:id="0">
    <w:p w:rsidR="009A19C0" w:rsidRDefault="009A1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ED8" w:rsidRDefault="00A82ED8">
    <w:pPr>
      <w:pStyle w:val="Footer"/>
      <w:rPr>
        <w:i/>
        <w:iCs/>
        <w:sz w:val="20"/>
      </w:rPr>
    </w:pPr>
    <w:r>
      <w:rPr>
        <w:i/>
        <w:iCs/>
        <w:sz w:val="20"/>
      </w:rPr>
      <w:t>Mike Griffiths</w:t>
    </w:r>
    <w:r>
      <w:rPr>
        <w:i/>
        <w:iCs/>
        <w:sz w:val="20"/>
      </w:rPr>
      <w:tab/>
    </w:r>
    <w:r>
      <w:rPr>
        <w:i/>
        <w:iCs/>
        <w:sz w:val="20"/>
      </w:rPr>
      <w:tab/>
      <w:t xml:space="preserve">Page </w:t>
    </w:r>
    <w:r w:rsidR="00C22EE8">
      <w:rPr>
        <w:rStyle w:val="PageNumber"/>
        <w:i/>
        <w:iCs/>
        <w:sz w:val="20"/>
      </w:rPr>
      <w:fldChar w:fldCharType="begin"/>
    </w:r>
    <w:r>
      <w:rPr>
        <w:rStyle w:val="PageNumber"/>
        <w:i/>
        <w:iCs/>
        <w:sz w:val="20"/>
      </w:rPr>
      <w:instrText xml:space="preserve"> PAGE </w:instrText>
    </w:r>
    <w:r w:rsidR="00C22EE8">
      <w:rPr>
        <w:rStyle w:val="PageNumber"/>
        <w:i/>
        <w:iCs/>
        <w:sz w:val="20"/>
      </w:rPr>
      <w:fldChar w:fldCharType="separate"/>
    </w:r>
    <w:r w:rsidR="00A71428">
      <w:rPr>
        <w:rStyle w:val="PageNumber"/>
        <w:i/>
        <w:iCs/>
        <w:noProof/>
        <w:sz w:val="20"/>
      </w:rPr>
      <w:t>1</w:t>
    </w:r>
    <w:r w:rsidR="00C22EE8">
      <w:rPr>
        <w:rStyle w:val="PageNumber"/>
        <w:i/>
        <w:iCs/>
        <w:sz w:val="20"/>
      </w:rPr>
      <w:fldChar w:fldCharType="end"/>
    </w:r>
    <w:r>
      <w:rPr>
        <w:rStyle w:val="PageNumber"/>
        <w:i/>
        <w:iCs/>
        <w:sz w:val="20"/>
      </w:rPr>
      <w:t xml:space="preserve"> of </w:t>
    </w:r>
    <w:r w:rsidR="00C22EE8">
      <w:rPr>
        <w:rStyle w:val="PageNumber"/>
        <w:i/>
        <w:iCs/>
        <w:sz w:val="20"/>
      </w:rPr>
      <w:fldChar w:fldCharType="begin"/>
    </w:r>
    <w:r>
      <w:rPr>
        <w:rStyle w:val="PageNumber"/>
        <w:i/>
        <w:iCs/>
        <w:sz w:val="20"/>
      </w:rPr>
      <w:instrText xml:space="preserve"> NUMPAGES </w:instrText>
    </w:r>
    <w:r w:rsidR="00C22EE8">
      <w:rPr>
        <w:rStyle w:val="PageNumber"/>
        <w:i/>
        <w:iCs/>
        <w:sz w:val="20"/>
      </w:rPr>
      <w:fldChar w:fldCharType="separate"/>
    </w:r>
    <w:r w:rsidR="00A71428">
      <w:rPr>
        <w:rStyle w:val="PageNumber"/>
        <w:i/>
        <w:iCs/>
        <w:noProof/>
        <w:sz w:val="20"/>
      </w:rPr>
      <w:t>17</w:t>
    </w:r>
    <w:r w:rsidR="00C22EE8">
      <w:rPr>
        <w:rStyle w:val="PageNumber"/>
        <w:i/>
        <w:iCs/>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9C0" w:rsidRDefault="009A19C0">
      <w:r>
        <w:separator/>
      </w:r>
    </w:p>
  </w:footnote>
  <w:footnote w:type="continuationSeparator" w:id="0">
    <w:p w:rsidR="009A19C0" w:rsidRDefault="009A19C0">
      <w:r>
        <w:continuationSeparator/>
      </w:r>
    </w:p>
  </w:footnote>
  <w:footnote w:id="1">
    <w:p w:rsidR="00A82ED8" w:rsidRDefault="00A82ED8">
      <w:pPr>
        <w:pStyle w:val="FootnoteText"/>
      </w:pPr>
      <w:r>
        <w:rPr>
          <w:rStyle w:val="FootnoteReference"/>
        </w:rPr>
        <w:footnoteRef/>
      </w:r>
      <w:r>
        <w:t xml:space="preserve"> The procedures will be similar for any version of Excel from 2007 onwards (i.e. those versions which </w:t>
      </w:r>
      <w:proofErr w:type="gramStart"/>
      <w:r>
        <w:t>have  tabs</w:t>
      </w:r>
      <w:proofErr w:type="gramEnd"/>
      <w:r>
        <w:t>).  The corresponding procedures for earlier versions (those which use Char t Wizard) are available on request.</w:t>
      </w:r>
    </w:p>
  </w:footnote>
  <w:footnote w:id="2">
    <w:p w:rsidR="00A82ED8" w:rsidRDefault="00A82ED8">
      <w:pPr>
        <w:pStyle w:val="FootnoteText"/>
      </w:pPr>
      <w:r>
        <w:rPr>
          <w:rStyle w:val="FootnoteReference"/>
        </w:rPr>
        <w:footnoteRef/>
      </w:r>
      <w:r>
        <w:t xml:space="preserve"> Remember, if you have just selected the columns and you select them again, you might find you have selected just one.  If necessary, click on a different chart feature and come back, to make sure you select all of them.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58A9FB4"/>
    <w:lvl w:ilvl="0">
      <w:numFmt w:val="decimal"/>
      <w:lvlText w:val="*"/>
      <w:lvlJc w:val="left"/>
    </w:lvl>
  </w:abstractNum>
  <w:abstractNum w:abstractNumId="1">
    <w:nsid w:val="0A69096B"/>
    <w:multiLevelType w:val="hybridMultilevel"/>
    <w:tmpl w:val="FAC86AE0"/>
    <w:lvl w:ilvl="0" w:tplc="9F724C50">
      <w:start w:val="1"/>
      <w:numFmt w:val="decimal"/>
      <w:pStyle w:val="Heading1"/>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1969DB"/>
    <w:multiLevelType w:val="hybridMultilevel"/>
    <w:tmpl w:val="658AE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623AE3"/>
    <w:multiLevelType w:val="hybridMultilevel"/>
    <w:tmpl w:val="95EC1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281011D"/>
    <w:multiLevelType w:val="hybridMultilevel"/>
    <w:tmpl w:val="EAA6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34E1649"/>
    <w:multiLevelType w:val="hybridMultilevel"/>
    <w:tmpl w:val="498A89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6897F8E"/>
    <w:multiLevelType w:val="hybridMultilevel"/>
    <w:tmpl w:val="725E13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0EC011A"/>
    <w:multiLevelType w:val="hybridMultilevel"/>
    <w:tmpl w:val="009EFE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8F54B13"/>
    <w:multiLevelType w:val="hybridMultilevel"/>
    <w:tmpl w:val="AB3EFC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B561B96"/>
    <w:multiLevelType w:val="hybridMultilevel"/>
    <w:tmpl w:val="0D886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C2507F4"/>
    <w:multiLevelType w:val="hybridMultilevel"/>
    <w:tmpl w:val="8AB6F16E"/>
    <w:lvl w:ilvl="0" w:tplc="9014F952">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E73083B"/>
    <w:multiLevelType w:val="hybridMultilevel"/>
    <w:tmpl w:val="C700BE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F293B49"/>
    <w:multiLevelType w:val="hybridMultilevel"/>
    <w:tmpl w:val="2E16572A"/>
    <w:lvl w:ilvl="0" w:tplc="9014F952">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33B6117"/>
    <w:multiLevelType w:val="hybridMultilevel"/>
    <w:tmpl w:val="D3564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4A06408"/>
    <w:multiLevelType w:val="hybridMultilevel"/>
    <w:tmpl w:val="AB88EB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AB672A6"/>
    <w:multiLevelType w:val="hybridMultilevel"/>
    <w:tmpl w:val="46129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4430EAD"/>
    <w:multiLevelType w:val="hybridMultilevel"/>
    <w:tmpl w:val="67F23C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77C245D"/>
    <w:multiLevelType w:val="hybridMultilevel"/>
    <w:tmpl w:val="8CCAC9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Wingdings" w:hAnsi="Wingdings" w:hint="default"/>
          <w:sz w:val="24"/>
        </w:rPr>
      </w:lvl>
    </w:lvlOverride>
  </w:num>
  <w:num w:numId="2">
    <w:abstractNumId w:val="0"/>
    <w:lvlOverride w:ilvl="0">
      <w:lvl w:ilvl="0">
        <w:numFmt w:val="bullet"/>
        <w:lvlText w:val=""/>
        <w:legacy w:legacy="1" w:legacySpace="0" w:legacyIndent="0"/>
        <w:lvlJc w:val="left"/>
        <w:rPr>
          <w:rFonts w:ascii="Wingdings" w:hAnsi="Wingdings" w:hint="default"/>
          <w:sz w:val="20"/>
        </w:rPr>
      </w:lvl>
    </w:lvlOverride>
  </w:num>
  <w:num w:numId="3">
    <w:abstractNumId w:val="7"/>
  </w:num>
  <w:num w:numId="4">
    <w:abstractNumId w:val="5"/>
  </w:num>
  <w:num w:numId="5">
    <w:abstractNumId w:val="8"/>
  </w:num>
  <w:num w:numId="6">
    <w:abstractNumId w:val="16"/>
  </w:num>
  <w:num w:numId="7">
    <w:abstractNumId w:val="6"/>
  </w:num>
  <w:num w:numId="8">
    <w:abstractNumId w:val="17"/>
  </w:num>
  <w:num w:numId="9">
    <w:abstractNumId w:val="14"/>
  </w:num>
  <w:num w:numId="10">
    <w:abstractNumId w:val="11"/>
  </w:num>
  <w:num w:numId="11">
    <w:abstractNumId w:val="10"/>
  </w:num>
  <w:num w:numId="12">
    <w:abstractNumId w:val="12"/>
  </w:num>
  <w:num w:numId="13">
    <w:abstractNumId w:val="1"/>
  </w:num>
  <w:num w:numId="14">
    <w:abstractNumId w:val="13"/>
  </w:num>
  <w:num w:numId="15">
    <w:abstractNumId w:val="2"/>
  </w:num>
  <w:num w:numId="16">
    <w:abstractNumId w:val="4"/>
  </w:num>
  <w:num w:numId="17">
    <w:abstractNumId w:val="9"/>
  </w:num>
  <w:num w:numId="18">
    <w:abstractNumId w:val="15"/>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C0AF2"/>
    <w:rsid w:val="00034CDC"/>
    <w:rsid w:val="00037D05"/>
    <w:rsid w:val="00053672"/>
    <w:rsid w:val="000625BF"/>
    <w:rsid w:val="000856F1"/>
    <w:rsid w:val="000907C1"/>
    <w:rsid w:val="00096720"/>
    <w:rsid w:val="00096ED0"/>
    <w:rsid w:val="000E0897"/>
    <w:rsid w:val="000F383A"/>
    <w:rsid w:val="00106FF1"/>
    <w:rsid w:val="00117144"/>
    <w:rsid w:val="00160C29"/>
    <w:rsid w:val="001900DC"/>
    <w:rsid w:val="001B2A2D"/>
    <w:rsid w:val="001D1338"/>
    <w:rsid w:val="001D65E5"/>
    <w:rsid w:val="001F4C7D"/>
    <w:rsid w:val="00207071"/>
    <w:rsid w:val="00221508"/>
    <w:rsid w:val="00235471"/>
    <w:rsid w:val="0023761A"/>
    <w:rsid w:val="00243698"/>
    <w:rsid w:val="00255B0E"/>
    <w:rsid w:val="00294723"/>
    <w:rsid w:val="002B47D8"/>
    <w:rsid w:val="002E4BA4"/>
    <w:rsid w:val="003121FD"/>
    <w:rsid w:val="00316BAE"/>
    <w:rsid w:val="0033464B"/>
    <w:rsid w:val="00340F0A"/>
    <w:rsid w:val="00351DD7"/>
    <w:rsid w:val="00371018"/>
    <w:rsid w:val="00393C44"/>
    <w:rsid w:val="003C54D0"/>
    <w:rsid w:val="003F1D36"/>
    <w:rsid w:val="00403D66"/>
    <w:rsid w:val="004204B3"/>
    <w:rsid w:val="00444141"/>
    <w:rsid w:val="00453FE5"/>
    <w:rsid w:val="00474A80"/>
    <w:rsid w:val="00474DA8"/>
    <w:rsid w:val="004D1226"/>
    <w:rsid w:val="004D6B14"/>
    <w:rsid w:val="004F5166"/>
    <w:rsid w:val="00520D86"/>
    <w:rsid w:val="00534A1E"/>
    <w:rsid w:val="005628C3"/>
    <w:rsid w:val="005B1E86"/>
    <w:rsid w:val="005C50D4"/>
    <w:rsid w:val="005D4BBA"/>
    <w:rsid w:val="005E1943"/>
    <w:rsid w:val="00623B56"/>
    <w:rsid w:val="00637733"/>
    <w:rsid w:val="0068624C"/>
    <w:rsid w:val="00691357"/>
    <w:rsid w:val="006A1E6A"/>
    <w:rsid w:val="006B6B84"/>
    <w:rsid w:val="006C0AF2"/>
    <w:rsid w:val="0070658C"/>
    <w:rsid w:val="007131FC"/>
    <w:rsid w:val="00720B62"/>
    <w:rsid w:val="00740A5C"/>
    <w:rsid w:val="00793FF8"/>
    <w:rsid w:val="007C7217"/>
    <w:rsid w:val="007F2B8E"/>
    <w:rsid w:val="00800315"/>
    <w:rsid w:val="00802B7F"/>
    <w:rsid w:val="00811168"/>
    <w:rsid w:val="00823D02"/>
    <w:rsid w:val="00847127"/>
    <w:rsid w:val="008618B3"/>
    <w:rsid w:val="008A4F3D"/>
    <w:rsid w:val="008C0057"/>
    <w:rsid w:val="008E66DD"/>
    <w:rsid w:val="009346E9"/>
    <w:rsid w:val="00980450"/>
    <w:rsid w:val="009953E6"/>
    <w:rsid w:val="009A165E"/>
    <w:rsid w:val="009A19C0"/>
    <w:rsid w:val="009B10BC"/>
    <w:rsid w:val="009B1613"/>
    <w:rsid w:val="009B2F82"/>
    <w:rsid w:val="009D2AE3"/>
    <w:rsid w:val="009D556A"/>
    <w:rsid w:val="009E31FD"/>
    <w:rsid w:val="009E7FDA"/>
    <w:rsid w:val="00A13EF8"/>
    <w:rsid w:val="00A15644"/>
    <w:rsid w:val="00A35022"/>
    <w:rsid w:val="00A35250"/>
    <w:rsid w:val="00A71428"/>
    <w:rsid w:val="00A82ED8"/>
    <w:rsid w:val="00AA1EE4"/>
    <w:rsid w:val="00AA6F2A"/>
    <w:rsid w:val="00AE4466"/>
    <w:rsid w:val="00B049C8"/>
    <w:rsid w:val="00B33BF6"/>
    <w:rsid w:val="00B70399"/>
    <w:rsid w:val="00B86FB6"/>
    <w:rsid w:val="00BA74A9"/>
    <w:rsid w:val="00BE070B"/>
    <w:rsid w:val="00C22EE8"/>
    <w:rsid w:val="00C321BE"/>
    <w:rsid w:val="00C329EB"/>
    <w:rsid w:val="00C50187"/>
    <w:rsid w:val="00C52916"/>
    <w:rsid w:val="00C6001F"/>
    <w:rsid w:val="00C716BD"/>
    <w:rsid w:val="00C8675C"/>
    <w:rsid w:val="00CE3FFA"/>
    <w:rsid w:val="00CE7F71"/>
    <w:rsid w:val="00CF15BA"/>
    <w:rsid w:val="00D12E88"/>
    <w:rsid w:val="00D2278D"/>
    <w:rsid w:val="00D361C8"/>
    <w:rsid w:val="00D64182"/>
    <w:rsid w:val="00D72209"/>
    <w:rsid w:val="00D76F9D"/>
    <w:rsid w:val="00D83158"/>
    <w:rsid w:val="00DC3182"/>
    <w:rsid w:val="00DC7B4B"/>
    <w:rsid w:val="00DD04A4"/>
    <w:rsid w:val="00E37655"/>
    <w:rsid w:val="00E537D1"/>
    <w:rsid w:val="00E5538C"/>
    <w:rsid w:val="00EA4E79"/>
    <w:rsid w:val="00EB35F4"/>
    <w:rsid w:val="00EE0249"/>
    <w:rsid w:val="00F34FEC"/>
    <w:rsid w:val="00F43A4E"/>
    <w:rsid w:val="00F43DDD"/>
    <w:rsid w:val="00F6295B"/>
    <w:rsid w:val="00F65C9E"/>
    <w:rsid w:val="00F73172"/>
    <w:rsid w:val="00F87740"/>
    <w:rsid w:val="00FB571A"/>
    <w:rsid w:val="00FF2E5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508"/>
    <w:rPr>
      <w:sz w:val="24"/>
      <w:szCs w:val="24"/>
      <w:lang w:eastAsia="en-US"/>
    </w:rPr>
  </w:style>
  <w:style w:type="paragraph" w:styleId="Heading1">
    <w:name w:val="heading 1"/>
    <w:basedOn w:val="Normal"/>
    <w:next w:val="Normal"/>
    <w:qFormat/>
    <w:rsid w:val="00221508"/>
    <w:pPr>
      <w:numPr>
        <w:numId w:val="13"/>
      </w:numPr>
      <w:autoSpaceDE w:val="0"/>
      <w:autoSpaceDN w:val="0"/>
      <w:adjustRightInd w:val="0"/>
      <w:outlineLvl w:val="0"/>
    </w:pPr>
    <w:rPr>
      <w:b/>
      <w:color w:val="003366"/>
      <w:sz w:val="28"/>
      <w:szCs w:val="44"/>
    </w:rPr>
  </w:style>
  <w:style w:type="paragraph" w:styleId="Heading2">
    <w:name w:val="heading 2"/>
    <w:basedOn w:val="Normal"/>
    <w:next w:val="Normal"/>
    <w:qFormat/>
    <w:rsid w:val="00221508"/>
    <w:pPr>
      <w:autoSpaceDE w:val="0"/>
      <w:autoSpaceDN w:val="0"/>
      <w:adjustRightInd w:val="0"/>
      <w:ind w:left="270" w:hanging="270"/>
      <w:outlineLvl w:val="1"/>
    </w:pPr>
    <w:rPr>
      <w:rFonts w:ascii="Verdana" w:hAnsi="Verdana"/>
      <w:color w:val="000000"/>
      <w:sz w:val="32"/>
      <w:szCs w:val="32"/>
    </w:rPr>
  </w:style>
  <w:style w:type="paragraph" w:styleId="Heading3">
    <w:name w:val="heading 3"/>
    <w:basedOn w:val="Normal"/>
    <w:next w:val="Normal"/>
    <w:qFormat/>
    <w:rsid w:val="00221508"/>
    <w:pPr>
      <w:autoSpaceDE w:val="0"/>
      <w:autoSpaceDN w:val="0"/>
      <w:adjustRightInd w:val="0"/>
      <w:ind w:left="585" w:hanging="225"/>
      <w:outlineLvl w:val="2"/>
    </w:pPr>
    <w:rPr>
      <w:rFonts w:ascii="Verdana" w:hAnsi="Verdana"/>
      <w:color w:val="000000"/>
      <w:sz w:val="28"/>
      <w:szCs w:val="28"/>
    </w:rPr>
  </w:style>
  <w:style w:type="paragraph" w:styleId="Heading4">
    <w:name w:val="heading 4"/>
    <w:basedOn w:val="Normal"/>
    <w:next w:val="Normal"/>
    <w:qFormat/>
    <w:rsid w:val="00221508"/>
    <w:pPr>
      <w:keepNext/>
      <w:outlineLvl w:val="3"/>
    </w:pPr>
    <w:rPr>
      <w:b/>
      <w:bCs/>
    </w:rPr>
  </w:style>
  <w:style w:type="paragraph" w:styleId="Heading5">
    <w:name w:val="heading 5"/>
    <w:basedOn w:val="Normal"/>
    <w:next w:val="Normal"/>
    <w:qFormat/>
    <w:rsid w:val="00221508"/>
    <w:pPr>
      <w:keepNext/>
      <w:outlineLvl w:val="4"/>
    </w:pPr>
    <w:rPr>
      <w:i/>
      <w:iCs/>
    </w:rPr>
  </w:style>
  <w:style w:type="paragraph" w:styleId="Heading6">
    <w:name w:val="heading 6"/>
    <w:basedOn w:val="Normal"/>
    <w:next w:val="Normal"/>
    <w:qFormat/>
    <w:rsid w:val="00221508"/>
    <w:pPr>
      <w:keepNext/>
      <w:jc w:val="right"/>
      <w:outlineLvl w:val="5"/>
    </w:pPr>
    <w:rPr>
      <w:b/>
      <w:bCs/>
    </w:rPr>
  </w:style>
  <w:style w:type="paragraph" w:styleId="Heading7">
    <w:name w:val="heading 7"/>
    <w:basedOn w:val="Normal"/>
    <w:next w:val="Normal"/>
    <w:qFormat/>
    <w:rsid w:val="00221508"/>
    <w:pPr>
      <w:keepNext/>
      <w:outlineLvl w:val="6"/>
    </w:pPr>
    <w:rPr>
      <w:b/>
      <w:bCs/>
      <w:color w:val="3366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221508"/>
    <w:pPr>
      <w:tabs>
        <w:tab w:val="center" w:pos="4153"/>
        <w:tab w:val="right" w:pos="8306"/>
      </w:tabs>
    </w:pPr>
  </w:style>
  <w:style w:type="paragraph" w:styleId="Footer">
    <w:name w:val="footer"/>
    <w:basedOn w:val="Normal"/>
    <w:semiHidden/>
    <w:rsid w:val="00221508"/>
    <w:pPr>
      <w:tabs>
        <w:tab w:val="center" w:pos="4153"/>
        <w:tab w:val="right" w:pos="8306"/>
      </w:tabs>
    </w:pPr>
  </w:style>
  <w:style w:type="paragraph" w:styleId="FootnoteText">
    <w:name w:val="footnote text"/>
    <w:basedOn w:val="Normal"/>
    <w:semiHidden/>
    <w:rsid w:val="00221508"/>
    <w:rPr>
      <w:sz w:val="20"/>
      <w:szCs w:val="20"/>
    </w:rPr>
  </w:style>
  <w:style w:type="character" w:styleId="FootnoteReference">
    <w:name w:val="footnote reference"/>
    <w:semiHidden/>
    <w:rsid w:val="00221508"/>
    <w:rPr>
      <w:vertAlign w:val="superscript"/>
    </w:rPr>
  </w:style>
  <w:style w:type="character" w:styleId="PageNumber">
    <w:name w:val="page number"/>
    <w:basedOn w:val="DefaultParagraphFont"/>
    <w:semiHidden/>
    <w:rsid w:val="00221508"/>
  </w:style>
  <w:style w:type="paragraph" w:styleId="TOC1">
    <w:name w:val="toc 1"/>
    <w:basedOn w:val="Normal"/>
    <w:next w:val="Normal"/>
    <w:autoRedefine/>
    <w:uiPriority w:val="39"/>
    <w:rsid w:val="00221508"/>
  </w:style>
  <w:style w:type="paragraph" w:styleId="TOC2">
    <w:name w:val="toc 2"/>
    <w:basedOn w:val="Normal"/>
    <w:next w:val="Normal"/>
    <w:autoRedefine/>
    <w:semiHidden/>
    <w:rsid w:val="00221508"/>
    <w:pPr>
      <w:ind w:left="240"/>
    </w:pPr>
  </w:style>
  <w:style w:type="paragraph" w:styleId="TOC3">
    <w:name w:val="toc 3"/>
    <w:basedOn w:val="Normal"/>
    <w:next w:val="Normal"/>
    <w:autoRedefine/>
    <w:semiHidden/>
    <w:rsid w:val="00221508"/>
    <w:pPr>
      <w:ind w:left="480"/>
    </w:pPr>
  </w:style>
  <w:style w:type="paragraph" w:styleId="TOC4">
    <w:name w:val="toc 4"/>
    <w:basedOn w:val="Normal"/>
    <w:next w:val="Normal"/>
    <w:autoRedefine/>
    <w:semiHidden/>
    <w:rsid w:val="00221508"/>
    <w:pPr>
      <w:ind w:left="720"/>
    </w:pPr>
  </w:style>
  <w:style w:type="paragraph" w:styleId="TOC5">
    <w:name w:val="toc 5"/>
    <w:basedOn w:val="Normal"/>
    <w:next w:val="Normal"/>
    <w:autoRedefine/>
    <w:semiHidden/>
    <w:rsid w:val="00221508"/>
    <w:pPr>
      <w:ind w:left="960"/>
    </w:pPr>
  </w:style>
  <w:style w:type="paragraph" w:styleId="TOC6">
    <w:name w:val="toc 6"/>
    <w:basedOn w:val="Normal"/>
    <w:next w:val="Normal"/>
    <w:autoRedefine/>
    <w:semiHidden/>
    <w:rsid w:val="00221508"/>
    <w:pPr>
      <w:ind w:left="1200"/>
    </w:pPr>
  </w:style>
  <w:style w:type="paragraph" w:styleId="TOC7">
    <w:name w:val="toc 7"/>
    <w:basedOn w:val="Normal"/>
    <w:next w:val="Normal"/>
    <w:autoRedefine/>
    <w:semiHidden/>
    <w:rsid w:val="00221508"/>
    <w:pPr>
      <w:ind w:left="1440"/>
    </w:pPr>
  </w:style>
  <w:style w:type="paragraph" w:styleId="TOC8">
    <w:name w:val="toc 8"/>
    <w:basedOn w:val="Normal"/>
    <w:next w:val="Normal"/>
    <w:autoRedefine/>
    <w:semiHidden/>
    <w:rsid w:val="00221508"/>
    <w:pPr>
      <w:ind w:left="1680"/>
    </w:pPr>
  </w:style>
  <w:style w:type="paragraph" w:styleId="TOC9">
    <w:name w:val="toc 9"/>
    <w:basedOn w:val="Normal"/>
    <w:next w:val="Normal"/>
    <w:autoRedefine/>
    <w:semiHidden/>
    <w:rsid w:val="00221508"/>
    <w:pPr>
      <w:ind w:left="1920"/>
    </w:pPr>
  </w:style>
  <w:style w:type="character" w:styleId="Hyperlink">
    <w:name w:val="Hyperlink"/>
    <w:uiPriority w:val="99"/>
    <w:rsid w:val="00221508"/>
    <w:rPr>
      <w:color w:val="0000FF"/>
      <w:u w:val="single"/>
    </w:rPr>
  </w:style>
  <w:style w:type="paragraph" w:styleId="BalloonText">
    <w:name w:val="Balloon Text"/>
    <w:basedOn w:val="Normal"/>
    <w:link w:val="BalloonTextChar"/>
    <w:uiPriority w:val="99"/>
    <w:semiHidden/>
    <w:unhideWhenUsed/>
    <w:rsid w:val="008C0057"/>
    <w:rPr>
      <w:rFonts w:ascii="Tahoma" w:hAnsi="Tahoma" w:cs="Tahoma"/>
      <w:sz w:val="16"/>
      <w:szCs w:val="16"/>
    </w:rPr>
  </w:style>
  <w:style w:type="character" w:customStyle="1" w:styleId="BalloonTextChar">
    <w:name w:val="Balloon Text Char"/>
    <w:link w:val="BalloonText"/>
    <w:uiPriority w:val="99"/>
    <w:semiHidden/>
    <w:rsid w:val="008C0057"/>
    <w:rPr>
      <w:rFonts w:ascii="Tahoma" w:hAnsi="Tahoma" w:cs="Tahoma"/>
      <w:sz w:val="16"/>
      <w:szCs w:val="16"/>
      <w:lang w:eastAsia="en-US"/>
    </w:rPr>
  </w:style>
  <w:style w:type="table" w:styleId="TableGrid">
    <w:name w:val="Table Grid"/>
    <w:basedOn w:val="TableNormal"/>
    <w:uiPriority w:val="59"/>
    <w:rsid w:val="00BE07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9346E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chart" Target="charts/chart1.xml"/><Relationship Id="rId25" Type="http://schemas.openxmlformats.org/officeDocument/2006/relationships/image" Target="media/image16.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package" Target="embeddings/Microsoft_Word_Document1.docx"/><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emf"/><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admin\Documents\Teaching\Materials\Graphs%20in%20Excel%20v2.1.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tx>
        <c:rich>
          <a:bodyPr/>
          <a:lstStyle/>
          <a:p>
            <a:pPr>
              <a:defRPr/>
            </a:pPr>
            <a:r>
              <a:rPr lang="en-US"/>
              <a:t>Rainfall in Metown</a:t>
            </a:r>
          </a:p>
        </c:rich>
      </c:tx>
      <c:overlay val="0"/>
    </c:title>
    <c:autoTitleDeleted val="0"/>
    <c:plotArea>
      <c:layout/>
      <c:barChart>
        <c:barDir val="col"/>
        <c:grouping val="clustered"/>
        <c:varyColors val="0"/>
        <c:ser>
          <c:idx val="0"/>
          <c:order val="0"/>
          <c:tx>
            <c:strRef>
              <c:f>Sheet1!$B$1</c:f>
              <c:strCache>
                <c:ptCount val="1"/>
                <c:pt idx="0">
                  <c:v>inches</c:v>
                </c:pt>
              </c:strCache>
            </c:strRef>
          </c:tx>
          <c:spPr>
            <a:pattFill prst="pct75">
              <a:fgClr>
                <a:schemeClr val="tx1"/>
              </a:fgClr>
              <a:bgClr>
                <a:schemeClr val="bg1"/>
              </a:bgClr>
            </a:pattFill>
          </c:spPr>
          <c:invertIfNegative val="0"/>
          <c:cat>
            <c:strRef>
              <c:f>Sheet1!$A$2:$A$7</c:f>
              <c:strCache>
                <c:ptCount val="6"/>
                <c:pt idx="0">
                  <c:v>Jan</c:v>
                </c:pt>
                <c:pt idx="1">
                  <c:v>Feb</c:v>
                </c:pt>
                <c:pt idx="2">
                  <c:v>Mar</c:v>
                </c:pt>
                <c:pt idx="3">
                  <c:v>Apr</c:v>
                </c:pt>
                <c:pt idx="4">
                  <c:v>May</c:v>
                </c:pt>
                <c:pt idx="5">
                  <c:v>Jul</c:v>
                </c:pt>
              </c:strCache>
            </c:strRef>
          </c:cat>
          <c:val>
            <c:numRef>
              <c:f>Sheet1!$B$2:$B$7</c:f>
              <c:numCache>
                <c:formatCode>General</c:formatCode>
                <c:ptCount val="6"/>
                <c:pt idx="0">
                  <c:v>2</c:v>
                </c:pt>
                <c:pt idx="1">
                  <c:v>2.1</c:v>
                </c:pt>
                <c:pt idx="2">
                  <c:v>2.5</c:v>
                </c:pt>
                <c:pt idx="3">
                  <c:v>3.2</c:v>
                </c:pt>
                <c:pt idx="4">
                  <c:v>2.1</c:v>
                </c:pt>
                <c:pt idx="5">
                  <c:v>1.5</c:v>
                </c:pt>
              </c:numCache>
            </c:numRef>
          </c:val>
        </c:ser>
        <c:dLbls>
          <c:showLegendKey val="0"/>
          <c:showVal val="0"/>
          <c:showCatName val="0"/>
          <c:showSerName val="0"/>
          <c:showPercent val="0"/>
          <c:showBubbleSize val="0"/>
        </c:dLbls>
        <c:gapWidth val="150"/>
        <c:axId val="112044672"/>
        <c:axId val="115237248"/>
      </c:barChart>
      <c:catAx>
        <c:axId val="112044672"/>
        <c:scaling>
          <c:orientation val="minMax"/>
        </c:scaling>
        <c:delete val="0"/>
        <c:axPos val="b"/>
        <c:majorTickMark val="out"/>
        <c:minorTickMark val="none"/>
        <c:tickLblPos val="nextTo"/>
        <c:crossAx val="115237248"/>
        <c:crosses val="autoZero"/>
        <c:auto val="1"/>
        <c:lblAlgn val="ctr"/>
        <c:lblOffset val="100"/>
        <c:noMultiLvlLbl val="0"/>
      </c:catAx>
      <c:valAx>
        <c:axId val="115237248"/>
        <c:scaling>
          <c:orientation val="minMax"/>
        </c:scaling>
        <c:delete val="0"/>
        <c:axPos val="l"/>
        <c:title>
          <c:tx>
            <c:rich>
              <a:bodyPr rot="-5400000" vert="horz"/>
              <a:lstStyle/>
              <a:p>
                <a:pPr>
                  <a:defRPr/>
                </a:pPr>
                <a:r>
                  <a:rPr lang="en-GB"/>
                  <a:t>Inches</a:t>
                </a:r>
              </a:p>
            </c:rich>
          </c:tx>
          <c:overlay val="0"/>
        </c:title>
        <c:numFmt formatCode="#,##0" sourceLinked="0"/>
        <c:majorTickMark val="out"/>
        <c:minorTickMark val="none"/>
        <c:tickLblPos val="nextTo"/>
        <c:crossAx val="112044672"/>
        <c:crosses val="autoZero"/>
        <c:crossBetween val="between"/>
        <c:majorUnit val="1"/>
      </c:valAx>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33164-9285-477C-BBEB-7EBBCA495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4100</Words>
  <Characters>23371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Introduction to SPSS</vt:lpstr>
    </vt:vector>
  </TitlesOfParts>
  <Company>Goldsmiths College</Company>
  <LinksUpToDate>false</LinksUpToDate>
  <CharactersWithSpaces>27417</CharactersWithSpaces>
  <SharedDoc>false</SharedDoc>
  <HLinks>
    <vt:vector size="78" baseType="variant">
      <vt:variant>
        <vt:i4>1376306</vt:i4>
      </vt:variant>
      <vt:variant>
        <vt:i4>74</vt:i4>
      </vt:variant>
      <vt:variant>
        <vt:i4>0</vt:i4>
      </vt:variant>
      <vt:variant>
        <vt:i4>5</vt:i4>
      </vt:variant>
      <vt:variant>
        <vt:lpwstr/>
      </vt:variant>
      <vt:variant>
        <vt:lpwstr>_Toc172391877</vt:lpwstr>
      </vt:variant>
      <vt:variant>
        <vt:i4>1376306</vt:i4>
      </vt:variant>
      <vt:variant>
        <vt:i4>68</vt:i4>
      </vt:variant>
      <vt:variant>
        <vt:i4>0</vt:i4>
      </vt:variant>
      <vt:variant>
        <vt:i4>5</vt:i4>
      </vt:variant>
      <vt:variant>
        <vt:lpwstr/>
      </vt:variant>
      <vt:variant>
        <vt:lpwstr>_Toc172391876</vt:lpwstr>
      </vt:variant>
      <vt:variant>
        <vt:i4>1376306</vt:i4>
      </vt:variant>
      <vt:variant>
        <vt:i4>62</vt:i4>
      </vt:variant>
      <vt:variant>
        <vt:i4>0</vt:i4>
      </vt:variant>
      <vt:variant>
        <vt:i4>5</vt:i4>
      </vt:variant>
      <vt:variant>
        <vt:lpwstr/>
      </vt:variant>
      <vt:variant>
        <vt:lpwstr>_Toc172391875</vt:lpwstr>
      </vt:variant>
      <vt:variant>
        <vt:i4>1376306</vt:i4>
      </vt:variant>
      <vt:variant>
        <vt:i4>56</vt:i4>
      </vt:variant>
      <vt:variant>
        <vt:i4>0</vt:i4>
      </vt:variant>
      <vt:variant>
        <vt:i4>5</vt:i4>
      </vt:variant>
      <vt:variant>
        <vt:lpwstr/>
      </vt:variant>
      <vt:variant>
        <vt:lpwstr>_Toc172391874</vt:lpwstr>
      </vt:variant>
      <vt:variant>
        <vt:i4>1376306</vt:i4>
      </vt:variant>
      <vt:variant>
        <vt:i4>50</vt:i4>
      </vt:variant>
      <vt:variant>
        <vt:i4>0</vt:i4>
      </vt:variant>
      <vt:variant>
        <vt:i4>5</vt:i4>
      </vt:variant>
      <vt:variant>
        <vt:lpwstr/>
      </vt:variant>
      <vt:variant>
        <vt:lpwstr>_Toc172391873</vt:lpwstr>
      </vt:variant>
      <vt:variant>
        <vt:i4>1376306</vt:i4>
      </vt:variant>
      <vt:variant>
        <vt:i4>44</vt:i4>
      </vt:variant>
      <vt:variant>
        <vt:i4>0</vt:i4>
      </vt:variant>
      <vt:variant>
        <vt:i4>5</vt:i4>
      </vt:variant>
      <vt:variant>
        <vt:lpwstr/>
      </vt:variant>
      <vt:variant>
        <vt:lpwstr>_Toc172391872</vt:lpwstr>
      </vt:variant>
      <vt:variant>
        <vt:i4>1376306</vt:i4>
      </vt:variant>
      <vt:variant>
        <vt:i4>38</vt:i4>
      </vt:variant>
      <vt:variant>
        <vt:i4>0</vt:i4>
      </vt:variant>
      <vt:variant>
        <vt:i4>5</vt:i4>
      </vt:variant>
      <vt:variant>
        <vt:lpwstr/>
      </vt:variant>
      <vt:variant>
        <vt:lpwstr>_Toc172391871</vt:lpwstr>
      </vt:variant>
      <vt:variant>
        <vt:i4>1376306</vt:i4>
      </vt:variant>
      <vt:variant>
        <vt:i4>32</vt:i4>
      </vt:variant>
      <vt:variant>
        <vt:i4>0</vt:i4>
      </vt:variant>
      <vt:variant>
        <vt:i4>5</vt:i4>
      </vt:variant>
      <vt:variant>
        <vt:lpwstr/>
      </vt:variant>
      <vt:variant>
        <vt:lpwstr>_Toc172391870</vt:lpwstr>
      </vt:variant>
      <vt:variant>
        <vt:i4>1310770</vt:i4>
      </vt:variant>
      <vt:variant>
        <vt:i4>26</vt:i4>
      </vt:variant>
      <vt:variant>
        <vt:i4>0</vt:i4>
      </vt:variant>
      <vt:variant>
        <vt:i4>5</vt:i4>
      </vt:variant>
      <vt:variant>
        <vt:lpwstr/>
      </vt:variant>
      <vt:variant>
        <vt:lpwstr>_Toc172391869</vt:lpwstr>
      </vt:variant>
      <vt:variant>
        <vt:i4>1310770</vt:i4>
      </vt:variant>
      <vt:variant>
        <vt:i4>20</vt:i4>
      </vt:variant>
      <vt:variant>
        <vt:i4>0</vt:i4>
      </vt:variant>
      <vt:variant>
        <vt:i4>5</vt:i4>
      </vt:variant>
      <vt:variant>
        <vt:lpwstr/>
      </vt:variant>
      <vt:variant>
        <vt:lpwstr>_Toc172391868</vt:lpwstr>
      </vt:variant>
      <vt:variant>
        <vt:i4>1310770</vt:i4>
      </vt:variant>
      <vt:variant>
        <vt:i4>14</vt:i4>
      </vt:variant>
      <vt:variant>
        <vt:i4>0</vt:i4>
      </vt:variant>
      <vt:variant>
        <vt:i4>5</vt:i4>
      </vt:variant>
      <vt:variant>
        <vt:lpwstr/>
      </vt:variant>
      <vt:variant>
        <vt:lpwstr>_Toc172391867</vt:lpwstr>
      </vt:variant>
      <vt:variant>
        <vt:i4>1310770</vt:i4>
      </vt:variant>
      <vt:variant>
        <vt:i4>8</vt:i4>
      </vt:variant>
      <vt:variant>
        <vt:i4>0</vt:i4>
      </vt:variant>
      <vt:variant>
        <vt:i4>5</vt:i4>
      </vt:variant>
      <vt:variant>
        <vt:lpwstr/>
      </vt:variant>
      <vt:variant>
        <vt:lpwstr>_Toc172391866</vt:lpwstr>
      </vt:variant>
      <vt:variant>
        <vt:i4>1310770</vt:i4>
      </vt:variant>
      <vt:variant>
        <vt:i4>2</vt:i4>
      </vt:variant>
      <vt:variant>
        <vt:i4>0</vt:i4>
      </vt:variant>
      <vt:variant>
        <vt:i4>5</vt:i4>
      </vt:variant>
      <vt:variant>
        <vt:lpwstr/>
      </vt:variant>
      <vt:variant>
        <vt:lpwstr>_Toc172391865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SPSS</dc:title>
  <dc:creator>Mike Griffiths</dc:creator>
  <cp:lastModifiedBy>Mike Griffiths</cp:lastModifiedBy>
  <cp:revision>5</cp:revision>
  <cp:lastPrinted>2007-07-16T19:37:00Z</cp:lastPrinted>
  <dcterms:created xsi:type="dcterms:W3CDTF">2014-01-27T09:25:00Z</dcterms:created>
  <dcterms:modified xsi:type="dcterms:W3CDTF">2014-01-27T09:32:00Z</dcterms:modified>
</cp:coreProperties>
</file>